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703D6F" w14:textId="77777777" w:rsidR="00751BC7" w:rsidRPr="00EA4CEF" w:rsidRDefault="00751BC7" w:rsidP="00B75B71">
      <w:pPr>
        <w:pStyle w:val="BodyText"/>
        <w:tabs>
          <w:tab w:val="right" w:pos="8306"/>
        </w:tabs>
        <w:jc w:val="right"/>
        <w:rPr>
          <w:rFonts w:ascii="Times New Roman" w:hAnsi="Times New Roman"/>
          <w:szCs w:val="24"/>
          <w:lang w:val="sr-Cyrl-RS"/>
        </w:rPr>
      </w:pPr>
    </w:p>
    <w:p w14:paraId="67F19008" w14:textId="30671198" w:rsidR="00D963A4" w:rsidRPr="00EA4CEF" w:rsidRDefault="00D963A4" w:rsidP="00B75B71">
      <w:pPr>
        <w:pStyle w:val="BodyText"/>
        <w:tabs>
          <w:tab w:val="right" w:pos="8306"/>
        </w:tabs>
        <w:jc w:val="right"/>
        <w:rPr>
          <w:rFonts w:ascii="Times New Roman" w:hAnsi="Times New Roman"/>
          <w:szCs w:val="24"/>
          <w:lang w:val="sr-Cyrl-RS"/>
        </w:rPr>
      </w:pPr>
      <w:r w:rsidRPr="00EA4CEF">
        <w:rPr>
          <w:rFonts w:ascii="Times New Roman" w:hAnsi="Times New Roman"/>
          <w:szCs w:val="24"/>
          <w:lang w:val="sr-Latn-CS"/>
        </w:rPr>
        <w:tab/>
      </w:r>
      <w:r w:rsidR="00DD641A">
        <w:rPr>
          <w:rFonts w:ascii="Times New Roman" w:hAnsi="Times New Roman"/>
          <w:szCs w:val="24"/>
          <w:lang w:val="sr-Cyrl-RS"/>
        </w:rPr>
        <w:t>ПРЕДЛОГ</w:t>
      </w:r>
      <w:bookmarkStart w:id="0" w:name="_GoBack"/>
      <w:bookmarkEnd w:id="0"/>
    </w:p>
    <w:p w14:paraId="392F7266" w14:textId="77777777" w:rsidR="00D963A4" w:rsidRPr="00EA4CEF" w:rsidRDefault="00D963A4" w:rsidP="00D963A4">
      <w:pPr>
        <w:pStyle w:val="BodyText"/>
        <w:ind w:firstLine="720"/>
        <w:rPr>
          <w:rFonts w:ascii="Times New Roman" w:hAnsi="Times New Roman"/>
          <w:szCs w:val="24"/>
          <w:lang w:val="ru-RU"/>
        </w:rPr>
      </w:pPr>
    </w:p>
    <w:p w14:paraId="6C4497AE" w14:textId="77777777" w:rsidR="00D963A4" w:rsidRPr="00EA4CEF" w:rsidRDefault="00D963A4" w:rsidP="00D963A4">
      <w:pPr>
        <w:pStyle w:val="BodyText"/>
        <w:ind w:firstLine="720"/>
        <w:rPr>
          <w:rFonts w:ascii="Times New Roman" w:hAnsi="Times New Roman"/>
          <w:szCs w:val="24"/>
          <w:lang w:val="sr-Latn-CS"/>
        </w:rPr>
      </w:pPr>
    </w:p>
    <w:p w14:paraId="1139C6C8" w14:textId="208A1E86" w:rsidR="00390FBC" w:rsidRPr="00EA4CEF" w:rsidRDefault="00D963A4" w:rsidP="00390FBC">
      <w:pPr>
        <w:pStyle w:val="BodyText"/>
        <w:tabs>
          <w:tab w:val="left" w:pos="851"/>
          <w:tab w:val="left" w:pos="993"/>
        </w:tabs>
        <w:rPr>
          <w:rFonts w:ascii="Times New Roman" w:hAnsi="Times New Roman"/>
          <w:szCs w:val="24"/>
          <w:lang w:val="ru-RU"/>
        </w:rPr>
      </w:pPr>
      <w:r w:rsidRPr="00EA4CEF">
        <w:rPr>
          <w:rFonts w:ascii="Times New Roman" w:hAnsi="Times New Roman"/>
          <w:szCs w:val="24"/>
          <w:lang w:val="sr-Latn-CS"/>
        </w:rPr>
        <w:t xml:space="preserve">       </w:t>
      </w:r>
      <w:r w:rsidRPr="00EA4CEF">
        <w:rPr>
          <w:rFonts w:ascii="Times New Roman" w:hAnsi="Times New Roman"/>
          <w:szCs w:val="24"/>
          <w:lang w:val="sr-Cyrl-CS"/>
        </w:rPr>
        <w:t xml:space="preserve"> </w:t>
      </w:r>
      <w:r w:rsidRPr="00EA4CEF">
        <w:rPr>
          <w:rFonts w:ascii="Times New Roman" w:hAnsi="Times New Roman"/>
          <w:szCs w:val="24"/>
          <w:lang w:val="sr-Latn-CS"/>
        </w:rPr>
        <w:t xml:space="preserve">  </w:t>
      </w:r>
      <w:r w:rsidR="00B75B71" w:rsidRPr="00EA4CEF">
        <w:rPr>
          <w:rFonts w:ascii="Times New Roman" w:hAnsi="Times New Roman"/>
          <w:szCs w:val="24"/>
          <w:lang w:val="sr-Cyrl-RS"/>
        </w:rPr>
        <w:t xml:space="preserve">    </w:t>
      </w:r>
      <w:r w:rsidR="00390FBC" w:rsidRPr="00EA4CEF">
        <w:rPr>
          <w:rFonts w:ascii="Times New Roman" w:hAnsi="Times New Roman"/>
          <w:szCs w:val="24"/>
          <w:lang w:val="ru-RU"/>
        </w:rPr>
        <w:t xml:space="preserve">На основу члана </w:t>
      </w:r>
      <w:r w:rsidR="00390FBC" w:rsidRPr="00EA4CEF">
        <w:rPr>
          <w:rFonts w:ascii="Times New Roman" w:hAnsi="Times New Roman"/>
          <w:szCs w:val="24"/>
          <w:lang w:val="sr-Latn-CS"/>
        </w:rPr>
        <w:t>43</w:t>
      </w:r>
      <w:r w:rsidR="00390FBC" w:rsidRPr="00EA4CEF">
        <w:rPr>
          <w:rFonts w:ascii="Times New Roman" w:hAnsi="Times New Roman"/>
          <w:szCs w:val="24"/>
          <w:lang w:val="sr-Cyrl-CS"/>
        </w:rPr>
        <w:t>.</w:t>
      </w:r>
      <w:r w:rsidR="00390FBC" w:rsidRPr="00EA4CEF">
        <w:rPr>
          <w:rFonts w:ascii="Times New Roman" w:hAnsi="Times New Roman"/>
          <w:szCs w:val="24"/>
          <w:lang w:val="sr-Latn-CS"/>
        </w:rPr>
        <w:t xml:space="preserve"> став 2.</w:t>
      </w:r>
      <w:r w:rsidR="00390FBC" w:rsidRPr="00EA4CEF">
        <w:rPr>
          <w:rFonts w:ascii="Times New Roman" w:hAnsi="Times New Roman"/>
          <w:szCs w:val="24"/>
          <w:lang w:val="ru-RU"/>
        </w:rPr>
        <w:t xml:space="preserve"> Закона о буџетском систему </w:t>
      </w:r>
      <w:r w:rsidR="008179CA" w:rsidRPr="00EA4CEF">
        <w:rPr>
          <w:rFonts w:ascii="Times New Roman" w:hAnsi="Times New Roman"/>
          <w:bCs/>
          <w:noProof/>
          <w:color w:val="000000"/>
          <w:szCs w:val="24"/>
          <w:lang w:val="sr-Cyrl-CS"/>
        </w:rPr>
        <w:t>(„Службени гласник РС”, бр. 54/09, 73/10, 101/10, 101/11, 93/12, 62/13, 63/13 – исправка, 108/13, 142/14, 68/15 – др. закон, 103/15, 99/16, 113/17, 95/18, 31/19, 72/19, 149/20, 118/21</w:t>
      </w:r>
      <w:r w:rsidR="00E51E75" w:rsidRPr="00EA4CEF">
        <w:rPr>
          <w:rFonts w:ascii="Times New Roman" w:hAnsi="Times New Roman"/>
          <w:bCs/>
          <w:noProof/>
          <w:color w:val="000000"/>
          <w:szCs w:val="24"/>
          <w:lang w:val="sr-Cyrl-CS"/>
        </w:rPr>
        <w:t xml:space="preserve">, </w:t>
      </w:r>
      <w:r w:rsidR="008179CA" w:rsidRPr="00EA4CEF">
        <w:rPr>
          <w:rFonts w:ascii="Times New Roman" w:hAnsi="Times New Roman"/>
          <w:bCs/>
          <w:noProof/>
          <w:color w:val="000000"/>
          <w:szCs w:val="24"/>
          <w:lang w:val="sr-Cyrl-CS"/>
        </w:rPr>
        <w:t xml:space="preserve">118/21 – др. </w:t>
      </w:r>
      <w:r w:rsidR="00E51E75" w:rsidRPr="00EA4CEF">
        <w:rPr>
          <w:rFonts w:ascii="Times New Roman" w:hAnsi="Times New Roman"/>
          <w:bCs/>
          <w:noProof/>
          <w:color w:val="000000"/>
          <w:szCs w:val="24"/>
          <w:lang w:val="sr-Cyrl-CS"/>
        </w:rPr>
        <w:t>з</w:t>
      </w:r>
      <w:r w:rsidR="008179CA" w:rsidRPr="00EA4CEF">
        <w:rPr>
          <w:rFonts w:ascii="Times New Roman" w:hAnsi="Times New Roman"/>
          <w:bCs/>
          <w:noProof/>
          <w:color w:val="000000"/>
          <w:szCs w:val="24"/>
          <w:lang w:val="sr-Cyrl-CS"/>
        </w:rPr>
        <w:t>акон</w:t>
      </w:r>
      <w:r w:rsidR="001A7296">
        <w:rPr>
          <w:rFonts w:ascii="Times New Roman" w:hAnsi="Times New Roman"/>
          <w:bCs/>
          <w:noProof/>
          <w:color w:val="000000"/>
          <w:szCs w:val="24"/>
          <w:lang w:val="sr-Cyrl-CS"/>
        </w:rPr>
        <w:t>,</w:t>
      </w:r>
      <w:r w:rsidR="00E51E75" w:rsidRPr="00EA4CEF">
        <w:rPr>
          <w:rFonts w:ascii="Times New Roman" w:hAnsi="Times New Roman"/>
          <w:bCs/>
          <w:noProof/>
          <w:color w:val="000000"/>
          <w:szCs w:val="24"/>
          <w:lang w:val="sr-Cyrl-CS"/>
        </w:rPr>
        <w:t xml:space="preserve"> 138/22</w:t>
      </w:r>
      <w:r w:rsidR="00BE4EB4">
        <w:rPr>
          <w:rFonts w:ascii="Times New Roman" w:hAnsi="Times New Roman"/>
          <w:bCs/>
          <w:noProof/>
          <w:color w:val="000000"/>
          <w:szCs w:val="24"/>
          <w:lang w:val="sr-Cyrl-CS"/>
        </w:rPr>
        <w:t>,</w:t>
      </w:r>
      <w:r w:rsidR="001A7296">
        <w:rPr>
          <w:rFonts w:ascii="Times New Roman" w:hAnsi="Times New Roman"/>
          <w:bCs/>
          <w:noProof/>
          <w:color w:val="000000"/>
          <w:szCs w:val="24"/>
          <w:lang w:val="sr-Cyrl-CS"/>
        </w:rPr>
        <w:t xml:space="preserve"> </w:t>
      </w:r>
      <w:r w:rsidR="00BE4EB4">
        <w:rPr>
          <w:rFonts w:ascii="Times New Roman" w:hAnsi="Times New Roman"/>
          <w:bCs/>
          <w:noProof/>
          <w:color w:val="000000"/>
          <w:szCs w:val="24"/>
          <w:lang w:val="sr-Cyrl-CS"/>
        </w:rPr>
        <w:t>92/23</w:t>
      </w:r>
      <w:r w:rsidR="00BE4EB4" w:rsidRPr="0082353A">
        <w:rPr>
          <w:rFonts w:ascii="Times New Roman" w:hAnsi="Times New Roman"/>
          <w:bCs/>
          <w:noProof/>
          <w:color w:val="000000"/>
          <w:szCs w:val="24"/>
          <w:lang w:val="ru-RU"/>
        </w:rPr>
        <w:t xml:space="preserve"> </w:t>
      </w:r>
      <w:r w:rsidR="00BE4EB4">
        <w:rPr>
          <w:rFonts w:ascii="Times New Roman" w:hAnsi="Times New Roman"/>
          <w:bCs/>
          <w:noProof/>
          <w:color w:val="000000"/>
          <w:szCs w:val="24"/>
          <w:lang w:val="sr-Cyrl-RS"/>
        </w:rPr>
        <w:t>и 94/24</w:t>
      </w:r>
      <w:r w:rsidR="008179CA" w:rsidRPr="00EA4CEF">
        <w:rPr>
          <w:rFonts w:ascii="Times New Roman" w:hAnsi="Times New Roman"/>
          <w:bCs/>
          <w:noProof/>
          <w:color w:val="000000"/>
          <w:szCs w:val="24"/>
          <w:lang w:val="sr-Cyrl-CS"/>
        </w:rPr>
        <w:t>),</w:t>
      </w:r>
    </w:p>
    <w:p w14:paraId="708B8F57" w14:textId="77777777" w:rsidR="00390FBC" w:rsidRPr="00EA4CEF" w:rsidRDefault="00390FBC" w:rsidP="00390FBC">
      <w:pPr>
        <w:pStyle w:val="BodyText"/>
        <w:rPr>
          <w:rFonts w:ascii="Times New Roman" w:hAnsi="Times New Roman"/>
          <w:szCs w:val="24"/>
          <w:lang w:val="ru-RU"/>
        </w:rPr>
      </w:pPr>
    </w:p>
    <w:p w14:paraId="1E7BEC3E" w14:textId="3506EEA6" w:rsidR="00E62901" w:rsidRPr="00EA4CEF" w:rsidRDefault="00E62901" w:rsidP="00E62901">
      <w:pPr>
        <w:pStyle w:val="BodyText"/>
        <w:tabs>
          <w:tab w:val="left" w:pos="851"/>
          <w:tab w:val="left" w:pos="993"/>
        </w:tabs>
        <w:rPr>
          <w:rFonts w:ascii="Times New Roman" w:hAnsi="Times New Roman"/>
          <w:szCs w:val="24"/>
          <w:lang w:val="ru-RU"/>
        </w:rPr>
      </w:pPr>
    </w:p>
    <w:p w14:paraId="3948C103" w14:textId="77777777" w:rsidR="00D963A4" w:rsidRPr="00EA4CEF" w:rsidRDefault="00BA660C" w:rsidP="00D963A4">
      <w:pPr>
        <w:pStyle w:val="BodyText"/>
        <w:ind w:firstLine="720"/>
        <w:rPr>
          <w:rFonts w:ascii="Times New Roman" w:hAnsi="Times New Roman"/>
          <w:szCs w:val="24"/>
          <w:lang w:val="ru-RU"/>
        </w:rPr>
      </w:pPr>
      <w:r w:rsidRPr="00EA4CEF">
        <w:rPr>
          <w:rFonts w:ascii="Times New Roman" w:hAnsi="Times New Roman"/>
          <w:szCs w:val="24"/>
          <w:lang w:val="ru-RU"/>
        </w:rPr>
        <w:t xml:space="preserve"> </w:t>
      </w:r>
      <w:r w:rsidR="00D963A4" w:rsidRPr="00EA4CEF">
        <w:rPr>
          <w:rFonts w:ascii="Times New Roman" w:hAnsi="Times New Roman"/>
          <w:szCs w:val="24"/>
          <w:lang w:val="ru-RU"/>
        </w:rPr>
        <w:t>Народна скупштина доноси</w:t>
      </w:r>
    </w:p>
    <w:p w14:paraId="37217193" w14:textId="77777777" w:rsidR="00D963A4" w:rsidRPr="00EA4CEF" w:rsidRDefault="00D963A4" w:rsidP="00D963A4">
      <w:pPr>
        <w:pStyle w:val="BodyText"/>
        <w:ind w:firstLine="720"/>
        <w:rPr>
          <w:rFonts w:ascii="Times New Roman" w:hAnsi="Times New Roman"/>
          <w:szCs w:val="24"/>
          <w:lang w:val="sr-Cyrl-RS"/>
        </w:rPr>
      </w:pPr>
    </w:p>
    <w:p w14:paraId="190ED3F2" w14:textId="77777777" w:rsidR="00D963A4" w:rsidRPr="00EA4CEF" w:rsidRDefault="00D963A4" w:rsidP="00D963A4">
      <w:pPr>
        <w:jc w:val="both"/>
        <w:rPr>
          <w:rFonts w:ascii="Times New Roman" w:hAnsi="Times New Roman"/>
          <w:szCs w:val="24"/>
          <w:lang w:val="sr-Cyrl-CS"/>
        </w:rPr>
      </w:pPr>
      <w:r w:rsidRPr="00EA4CEF">
        <w:rPr>
          <w:rFonts w:ascii="Times New Roman" w:hAnsi="Times New Roman"/>
          <w:szCs w:val="24"/>
        </w:rPr>
        <w:tab/>
      </w:r>
    </w:p>
    <w:p w14:paraId="68E59F96" w14:textId="77777777" w:rsidR="00D963A4" w:rsidRPr="00EA4CEF" w:rsidRDefault="00D963A4" w:rsidP="00D963A4">
      <w:pPr>
        <w:jc w:val="both"/>
        <w:rPr>
          <w:rFonts w:ascii="Times New Roman" w:hAnsi="Times New Roman"/>
          <w:szCs w:val="24"/>
          <w:lang w:val="sr-Cyrl-CS"/>
        </w:rPr>
      </w:pPr>
    </w:p>
    <w:p w14:paraId="4C2831EE" w14:textId="77777777" w:rsidR="007F5010" w:rsidRPr="00EA4CEF" w:rsidRDefault="007F5010" w:rsidP="00D963A4">
      <w:pPr>
        <w:jc w:val="both"/>
        <w:rPr>
          <w:rFonts w:ascii="Times New Roman" w:hAnsi="Times New Roman"/>
          <w:szCs w:val="24"/>
          <w:lang w:val="sr-Cyrl-CS"/>
        </w:rPr>
      </w:pPr>
    </w:p>
    <w:p w14:paraId="3D105BA4" w14:textId="77777777" w:rsidR="00426E59" w:rsidRPr="00EA4CEF" w:rsidRDefault="00426E59" w:rsidP="00426E59">
      <w:pPr>
        <w:jc w:val="both"/>
        <w:rPr>
          <w:rFonts w:ascii="Times New Roman" w:hAnsi="Times New Roman"/>
          <w:szCs w:val="24"/>
          <w:lang w:val="sr-Cyrl-CS"/>
        </w:rPr>
      </w:pPr>
    </w:p>
    <w:p w14:paraId="379876CC" w14:textId="77777777" w:rsidR="00426E59" w:rsidRPr="00EA4CEF" w:rsidRDefault="00426E59" w:rsidP="00426E59">
      <w:pPr>
        <w:jc w:val="center"/>
        <w:rPr>
          <w:rFonts w:ascii="Times New Roman" w:hAnsi="Times New Roman"/>
          <w:szCs w:val="24"/>
          <w:lang w:val="sr-Cyrl-CS"/>
        </w:rPr>
      </w:pPr>
      <w:r w:rsidRPr="00EA4CEF">
        <w:rPr>
          <w:rFonts w:ascii="Times New Roman" w:hAnsi="Times New Roman"/>
          <w:szCs w:val="24"/>
          <w:lang w:val="sr-Cyrl-CS"/>
        </w:rPr>
        <w:t xml:space="preserve">О Д Л У К У </w:t>
      </w:r>
    </w:p>
    <w:p w14:paraId="6F12503D" w14:textId="77777777" w:rsidR="00426E59" w:rsidRPr="00EA4CEF" w:rsidRDefault="00426E59" w:rsidP="00426E59">
      <w:pPr>
        <w:pStyle w:val="BodyText2"/>
        <w:rPr>
          <w:rFonts w:ascii="Times New Roman" w:hAnsi="Times New Roman"/>
          <w:szCs w:val="24"/>
          <w:lang w:val="sr-Cyrl-RS"/>
        </w:rPr>
      </w:pPr>
      <w:r w:rsidRPr="00EA4CEF">
        <w:rPr>
          <w:rFonts w:ascii="Times New Roman" w:hAnsi="Times New Roman"/>
          <w:szCs w:val="24"/>
          <w:lang w:val="sr-Cyrl-CS"/>
        </w:rPr>
        <w:t xml:space="preserve">О ДАВАЊУ САГЛАСНОСТИ НА ОДЛУКУ О ИЗМЕНАМА </w:t>
      </w:r>
      <w:r w:rsidR="000E1137" w:rsidRPr="00EA4CEF">
        <w:rPr>
          <w:rFonts w:ascii="Times New Roman" w:hAnsi="Times New Roman"/>
          <w:szCs w:val="24"/>
          <w:lang w:val="sr-Cyrl-RS"/>
        </w:rPr>
        <w:t>И ДОПУНАМА</w:t>
      </w:r>
    </w:p>
    <w:p w14:paraId="2C9D3616" w14:textId="7582E596" w:rsidR="00426E59" w:rsidRPr="00EA4CEF" w:rsidRDefault="00426E59" w:rsidP="000E1137">
      <w:pPr>
        <w:pStyle w:val="BodyText2"/>
        <w:rPr>
          <w:rFonts w:ascii="Times New Roman" w:hAnsi="Times New Roman"/>
          <w:szCs w:val="24"/>
          <w:lang w:val="sr-Cyrl-CS"/>
        </w:rPr>
      </w:pPr>
      <w:r w:rsidRPr="00EA4CEF">
        <w:rPr>
          <w:rFonts w:ascii="Times New Roman" w:hAnsi="Times New Roman"/>
          <w:szCs w:val="24"/>
          <w:lang w:val="sr-Cyrl-CS"/>
        </w:rPr>
        <w:t xml:space="preserve">ФИНАНСИЈСКОГ ПЛАНА </w:t>
      </w:r>
      <w:r w:rsidR="000E1137" w:rsidRPr="00EA4CEF">
        <w:rPr>
          <w:rFonts w:ascii="Times New Roman" w:hAnsi="Times New Roman"/>
          <w:szCs w:val="24"/>
          <w:lang w:val="sr-Cyrl-CS"/>
        </w:rPr>
        <w:t>РЕПУБЛИЧКОГ ФОНДА ЗА ПЕНЗИЈСКО И ИНВАЛИДСКО ОСИГУРАЊЕ ЗА 20</w:t>
      </w:r>
      <w:r w:rsidR="008A5F75" w:rsidRPr="00EA4CEF">
        <w:rPr>
          <w:rFonts w:ascii="Times New Roman" w:hAnsi="Times New Roman"/>
          <w:szCs w:val="24"/>
          <w:lang w:val="sr-Latn-RS"/>
        </w:rPr>
        <w:t>2</w:t>
      </w:r>
      <w:r w:rsidR="00C94015" w:rsidRPr="007055F7">
        <w:rPr>
          <w:rFonts w:ascii="Times New Roman" w:hAnsi="Times New Roman"/>
          <w:szCs w:val="24"/>
          <w:lang w:val="sr-Cyrl-RS"/>
        </w:rPr>
        <w:t>6</w:t>
      </w:r>
      <w:r w:rsidR="000E1137" w:rsidRPr="00EA4CEF">
        <w:rPr>
          <w:rFonts w:ascii="Times New Roman" w:hAnsi="Times New Roman"/>
          <w:szCs w:val="24"/>
          <w:lang w:val="sr-Cyrl-CS"/>
        </w:rPr>
        <w:t>. ГОДИНУ</w:t>
      </w:r>
    </w:p>
    <w:p w14:paraId="2630C2A2" w14:textId="77777777" w:rsidR="00D963A4" w:rsidRPr="00EA4CEF" w:rsidRDefault="00D963A4" w:rsidP="00D963A4">
      <w:pPr>
        <w:jc w:val="center"/>
        <w:rPr>
          <w:rFonts w:ascii="Times New Roman" w:hAnsi="Times New Roman"/>
          <w:szCs w:val="24"/>
          <w:lang w:val="sr-Latn-CS"/>
        </w:rPr>
      </w:pPr>
    </w:p>
    <w:p w14:paraId="5DE97384" w14:textId="77777777" w:rsidR="00D963A4" w:rsidRDefault="00D963A4" w:rsidP="00D963A4">
      <w:pPr>
        <w:rPr>
          <w:rFonts w:ascii="Times New Roman" w:hAnsi="Times New Roman"/>
          <w:szCs w:val="24"/>
          <w:lang w:val="sr-Cyrl-CS"/>
        </w:rPr>
      </w:pPr>
    </w:p>
    <w:p w14:paraId="4231336A" w14:textId="77777777" w:rsidR="00EA4CEF" w:rsidRPr="00EA4CEF" w:rsidRDefault="00EA4CEF" w:rsidP="00D963A4">
      <w:pPr>
        <w:rPr>
          <w:rFonts w:ascii="Times New Roman" w:hAnsi="Times New Roman"/>
          <w:szCs w:val="24"/>
          <w:lang w:val="sr-Cyrl-CS"/>
        </w:rPr>
      </w:pPr>
    </w:p>
    <w:p w14:paraId="60016CB0" w14:textId="77777777" w:rsidR="00671735" w:rsidRPr="00EA4CEF" w:rsidRDefault="00671735" w:rsidP="00671735">
      <w:pPr>
        <w:jc w:val="center"/>
        <w:rPr>
          <w:rFonts w:ascii="Times New Roman" w:hAnsi="Times New Roman"/>
          <w:szCs w:val="24"/>
        </w:rPr>
      </w:pPr>
      <w:r w:rsidRPr="00EA4CEF">
        <w:rPr>
          <w:rFonts w:ascii="Times New Roman" w:hAnsi="Times New Roman"/>
          <w:szCs w:val="24"/>
          <w:lang w:val="en-US"/>
        </w:rPr>
        <w:t>I</w:t>
      </w:r>
    </w:p>
    <w:p w14:paraId="31B37EB2" w14:textId="77777777" w:rsidR="006F3974" w:rsidRPr="00EA4CEF" w:rsidRDefault="006F3974" w:rsidP="00D963A4">
      <w:pPr>
        <w:rPr>
          <w:rFonts w:ascii="Times New Roman" w:hAnsi="Times New Roman"/>
          <w:szCs w:val="24"/>
          <w:lang w:val="sr-Cyrl-CS"/>
        </w:rPr>
      </w:pPr>
    </w:p>
    <w:p w14:paraId="4E103593" w14:textId="60E1A2B5" w:rsidR="00426E59" w:rsidRPr="00EA4CEF" w:rsidRDefault="00426E59" w:rsidP="00B17C80">
      <w:pPr>
        <w:ind w:firstLine="851"/>
        <w:jc w:val="both"/>
        <w:rPr>
          <w:rFonts w:ascii="Times New Roman" w:hAnsi="Times New Roman"/>
          <w:szCs w:val="24"/>
        </w:rPr>
      </w:pPr>
      <w:r w:rsidRPr="00EA4CEF">
        <w:rPr>
          <w:rFonts w:ascii="Times New Roman" w:hAnsi="Times New Roman"/>
          <w:szCs w:val="24"/>
        </w:rPr>
        <w:t>Даје се сагласност на</w:t>
      </w:r>
      <w:r w:rsidRPr="00EA4CEF">
        <w:rPr>
          <w:rFonts w:ascii="Times New Roman" w:hAnsi="Times New Roman"/>
          <w:szCs w:val="24"/>
          <w:lang w:val="sr-Cyrl-CS"/>
        </w:rPr>
        <w:t xml:space="preserve"> Одлуку о изменама</w:t>
      </w:r>
      <w:r w:rsidR="000E1137" w:rsidRPr="00EA4CEF">
        <w:rPr>
          <w:rFonts w:ascii="Times New Roman" w:hAnsi="Times New Roman"/>
          <w:szCs w:val="24"/>
          <w:lang w:val="sr-Cyrl-CS"/>
        </w:rPr>
        <w:t xml:space="preserve"> и допунама</w:t>
      </w:r>
      <w:r w:rsidRPr="00EA4CEF">
        <w:rPr>
          <w:rFonts w:ascii="Times New Roman" w:hAnsi="Times New Roman"/>
          <w:szCs w:val="24"/>
          <w:lang w:val="sr-Cyrl-CS"/>
        </w:rPr>
        <w:t xml:space="preserve"> Финансијског плана </w:t>
      </w:r>
      <w:r w:rsidR="000E1137" w:rsidRPr="00EA4CEF">
        <w:rPr>
          <w:rFonts w:ascii="Times New Roman" w:hAnsi="Times New Roman"/>
          <w:szCs w:val="24"/>
          <w:lang w:val="sr-Cyrl-CS"/>
        </w:rPr>
        <w:t>Републичког фонда за пензијско и инвалидско осигурање за 20</w:t>
      </w:r>
      <w:r w:rsidR="008A5F75" w:rsidRPr="00EA4CEF">
        <w:rPr>
          <w:rFonts w:ascii="Times New Roman" w:hAnsi="Times New Roman"/>
          <w:szCs w:val="24"/>
          <w:lang w:val="sr-Latn-RS"/>
        </w:rPr>
        <w:t>2</w:t>
      </w:r>
      <w:r w:rsidR="00C94015" w:rsidRPr="007055F7">
        <w:rPr>
          <w:rFonts w:ascii="Times New Roman" w:hAnsi="Times New Roman"/>
          <w:szCs w:val="24"/>
          <w:lang w:val="sr-Cyrl-CS"/>
        </w:rPr>
        <w:t>6</w:t>
      </w:r>
      <w:r w:rsidR="000E1137" w:rsidRPr="00EA4CEF">
        <w:rPr>
          <w:rFonts w:ascii="Times New Roman" w:hAnsi="Times New Roman"/>
          <w:szCs w:val="24"/>
          <w:lang w:val="sr-Cyrl-CS"/>
        </w:rPr>
        <w:t>. годин</w:t>
      </w:r>
      <w:r w:rsidR="00F75376" w:rsidRPr="00EA4CEF">
        <w:rPr>
          <w:rFonts w:ascii="Times New Roman" w:hAnsi="Times New Roman"/>
          <w:szCs w:val="24"/>
          <w:lang w:val="sr-Cyrl-CS"/>
        </w:rPr>
        <w:t>у</w:t>
      </w:r>
      <w:r w:rsidRPr="00EA4CEF">
        <w:rPr>
          <w:rFonts w:ascii="Times New Roman" w:hAnsi="Times New Roman"/>
          <w:szCs w:val="24"/>
          <w:lang w:val="sr-Cyrl-CS"/>
        </w:rPr>
        <w:t xml:space="preserve">, коју је Управни одбор </w:t>
      </w:r>
      <w:r w:rsidR="000E1137" w:rsidRPr="00EA4CEF">
        <w:rPr>
          <w:rFonts w:ascii="Times New Roman" w:hAnsi="Times New Roman"/>
          <w:szCs w:val="24"/>
          <w:lang w:val="sr-Cyrl-CS"/>
        </w:rPr>
        <w:t xml:space="preserve">Републичког фонда за пензијско и инвалидско осигурање донео </w:t>
      </w:r>
      <w:r w:rsidRPr="00EA4CEF">
        <w:rPr>
          <w:rFonts w:ascii="Times New Roman" w:hAnsi="Times New Roman"/>
          <w:szCs w:val="24"/>
          <w:lang w:val="sr-Cyrl-CS"/>
        </w:rPr>
        <w:t>на</w:t>
      </w:r>
      <w:r w:rsidRPr="00EA4CEF">
        <w:rPr>
          <w:rFonts w:ascii="Times New Roman" w:hAnsi="Times New Roman"/>
          <w:szCs w:val="24"/>
          <w:lang w:val="sr-Latn-CS"/>
        </w:rPr>
        <w:t xml:space="preserve"> </w:t>
      </w:r>
      <w:r w:rsidRPr="00EA4CEF">
        <w:rPr>
          <w:rFonts w:ascii="Times New Roman" w:hAnsi="Times New Roman"/>
          <w:szCs w:val="24"/>
          <w:lang w:val="sr-Cyrl-CS"/>
        </w:rPr>
        <w:t>седници од</w:t>
      </w:r>
      <w:r w:rsidR="00CB5160" w:rsidRPr="00EA4CEF">
        <w:rPr>
          <w:rFonts w:ascii="Times New Roman" w:hAnsi="Times New Roman"/>
          <w:szCs w:val="24"/>
          <w:lang w:val="sr-Cyrl-RS"/>
        </w:rPr>
        <w:t>ржаној</w:t>
      </w:r>
      <w:r w:rsidRPr="00EA4CEF">
        <w:rPr>
          <w:rFonts w:ascii="Times New Roman" w:hAnsi="Times New Roman"/>
          <w:szCs w:val="24"/>
        </w:rPr>
        <w:t xml:space="preserve"> </w:t>
      </w:r>
      <w:r w:rsidR="007055F7">
        <w:rPr>
          <w:rFonts w:ascii="Times New Roman" w:hAnsi="Times New Roman"/>
          <w:szCs w:val="24"/>
          <w:lang w:val="sr-Cyrl-RS"/>
        </w:rPr>
        <w:t>11</w:t>
      </w:r>
      <w:r w:rsidR="00D46E92" w:rsidRPr="00EA4CEF">
        <w:rPr>
          <w:rFonts w:ascii="Times New Roman" w:hAnsi="Times New Roman"/>
          <w:szCs w:val="24"/>
          <w:lang w:val="sr-Cyrl-RS"/>
        </w:rPr>
        <w:t xml:space="preserve">. </w:t>
      </w:r>
      <w:r w:rsidR="007055F7">
        <w:rPr>
          <w:rFonts w:ascii="Times New Roman" w:hAnsi="Times New Roman"/>
          <w:szCs w:val="24"/>
          <w:lang w:val="sr-Cyrl-RS"/>
        </w:rPr>
        <w:t>августа</w:t>
      </w:r>
      <w:r w:rsidR="00E51E75" w:rsidRPr="00EA4CEF">
        <w:rPr>
          <w:rFonts w:ascii="Times New Roman" w:hAnsi="Times New Roman"/>
          <w:szCs w:val="24"/>
          <w:lang w:val="sr-Cyrl-RS"/>
        </w:rPr>
        <w:t xml:space="preserve"> </w:t>
      </w:r>
      <w:r w:rsidR="00CA6241" w:rsidRPr="00EA4CEF">
        <w:rPr>
          <w:rFonts w:ascii="Times New Roman" w:hAnsi="Times New Roman"/>
          <w:szCs w:val="24"/>
          <w:lang w:val="sr-Cyrl-CS"/>
        </w:rPr>
        <w:t>20</w:t>
      </w:r>
      <w:r w:rsidR="008A5F75" w:rsidRPr="00EA4CEF">
        <w:rPr>
          <w:rFonts w:ascii="Times New Roman" w:hAnsi="Times New Roman"/>
          <w:szCs w:val="24"/>
          <w:lang w:val="sr-Latn-RS"/>
        </w:rPr>
        <w:t>2</w:t>
      </w:r>
      <w:r w:rsidR="00C94015" w:rsidRPr="007055F7">
        <w:rPr>
          <w:rFonts w:ascii="Times New Roman" w:hAnsi="Times New Roman"/>
          <w:szCs w:val="24"/>
          <w:lang w:val="sr-Cyrl-CS"/>
        </w:rPr>
        <w:t>6</w:t>
      </w:r>
      <w:r w:rsidRPr="00EA4CEF">
        <w:rPr>
          <w:rFonts w:ascii="Times New Roman" w:hAnsi="Times New Roman"/>
          <w:szCs w:val="24"/>
          <w:lang w:val="sr-Cyrl-CS"/>
        </w:rPr>
        <w:t>.</w:t>
      </w:r>
      <w:r w:rsidRPr="00EA4CEF">
        <w:rPr>
          <w:rFonts w:ascii="Times New Roman" w:hAnsi="Times New Roman"/>
          <w:szCs w:val="24"/>
        </w:rPr>
        <w:t xml:space="preserve"> године</w:t>
      </w:r>
      <w:r w:rsidRPr="00EA4CEF">
        <w:rPr>
          <w:rFonts w:ascii="Times New Roman" w:hAnsi="Times New Roman"/>
          <w:szCs w:val="24"/>
          <w:lang w:val="sr-Cyrl-CS"/>
        </w:rPr>
        <w:t xml:space="preserve">. </w:t>
      </w:r>
    </w:p>
    <w:p w14:paraId="5EE42A1B" w14:textId="77777777" w:rsidR="00D963A4" w:rsidRPr="00EA4CEF" w:rsidRDefault="00D963A4" w:rsidP="00404958">
      <w:pPr>
        <w:pStyle w:val="BodyText"/>
        <w:rPr>
          <w:rFonts w:ascii="Times New Roman" w:hAnsi="Times New Roman"/>
          <w:szCs w:val="24"/>
          <w:lang w:val="sr-Cyrl-CS"/>
        </w:rPr>
      </w:pPr>
    </w:p>
    <w:p w14:paraId="7230489D" w14:textId="77777777" w:rsidR="00D963A4" w:rsidRPr="00EA4CEF" w:rsidRDefault="00D963A4" w:rsidP="00D963A4">
      <w:pPr>
        <w:rPr>
          <w:rFonts w:ascii="Times New Roman" w:hAnsi="Times New Roman"/>
          <w:szCs w:val="24"/>
          <w:lang w:val="sr-Cyrl-CS"/>
        </w:rPr>
      </w:pPr>
    </w:p>
    <w:p w14:paraId="415EA413" w14:textId="77777777" w:rsidR="00D963A4" w:rsidRPr="00EA4CEF" w:rsidRDefault="00D963A4" w:rsidP="00D963A4">
      <w:pPr>
        <w:rPr>
          <w:rFonts w:ascii="Times New Roman" w:hAnsi="Times New Roman"/>
          <w:szCs w:val="24"/>
          <w:lang w:val="sr-Cyrl-CS"/>
        </w:rPr>
      </w:pPr>
      <w:r w:rsidRPr="00EA4CEF">
        <w:rPr>
          <w:rFonts w:ascii="Times New Roman" w:hAnsi="Times New Roman"/>
          <w:szCs w:val="24"/>
        </w:rPr>
        <w:tab/>
      </w:r>
      <w:r w:rsidRPr="00EA4CEF">
        <w:rPr>
          <w:rFonts w:ascii="Times New Roman" w:hAnsi="Times New Roman"/>
          <w:szCs w:val="24"/>
        </w:rPr>
        <w:tab/>
      </w:r>
      <w:r w:rsidRPr="00EA4CEF">
        <w:rPr>
          <w:rFonts w:ascii="Times New Roman" w:hAnsi="Times New Roman"/>
          <w:szCs w:val="24"/>
        </w:rPr>
        <w:tab/>
      </w:r>
      <w:r w:rsidRPr="00EA4CEF">
        <w:rPr>
          <w:rFonts w:ascii="Times New Roman" w:hAnsi="Times New Roman"/>
          <w:szCs w:val="24"/>
        </w:rPr>
        <w:tab/>
      </w:r>
      <w:r w:rsidRPr="00EA4CEF">
        <w:rPr>
          <w:rFonts w:ascii="Times New Roman" w:hAnsi="Times New Roman"/>
          <w:szCs w:val="24"/>
        </w:rPr>
        <w:tab/>
      </w:r>
    </w:p>
    <w:p w14:paraId="66C93C40" w14:textId="509A82FC" w:rsidR="00D963A4" w:rsidRPr="00EA4CEF" w:rsidRDefault="00D963A4" w:rsidP="00D963A4">
      <w:pPr>
        <w:rPr>
          <w:rFonts w:ascii="Times New Roman" w:hAnsi="Times New Roman"/>
          <w:szCs w:val="24"/>
        </w:rPr>
      </w:pPr>
      <w:r w:rsidRPr="00EA4CEF">
        <w:rPr>
          <w:rFonts w:ascii="Times New Roman" w:hAnsi="Times New Roman"/>
          <w:szCs w:val="24"/>
        </w:rPr>
        <w:tab/>
      </w:r>
      <w:r w:rsidRPr="00EA4CEF">
        <w:rPr>
          <w:rFonts w:ascii="Times New Roman" w:hAnsi="Times New Roman"/>
          <w:szCs w:val="24"/>
        </w:rPr>
        <w:tab/>
      </w:r>
      <w:r w:rsidRPr="00EA4CEF">
        <w:rPr>
          <w:rFonts w:ascii="Times New Roman" w:hAnsi="Times New Roman"/>
          <w:szCs w:val="24"/>
        </w:rPr>
        <w:tab/>
      </w:r>
      <w:r w:rsidRPr="00EA4CEF">
        <w:rPr>
          <w:rFonts w:ascii="Times New Roman" w:hAnsi="Times New Roman"/>
          <w:szCs w:val="24"/>
        </w:rPr>
        <w:tab/>
      </w:r>
      <w:r w:rsidRPr="00EA4CEF">
        <w:rPr>
          <w:rFonts w:ascii="Times New Roman" w:hAnsi="Times New Roman"/>
          <w:szCs w:val="24"/>
        </w:rPr>
        <w:tab/>
        <w:t xml:space="preserve">     </w:t>
      </w:r>
      <w:r w:rsidR="002706F6" w:rsidRPr="00EA4CEF">
        <w:rPr>
          <w:rFonts w:ascii="Times New Roman" w:hAnsi="Times New Roman"/>
          <w:szCs w:val="24"/>
          <w:lang w:val="sr-Latn-RS"/>
        </w:rPr>
        <w:t xml:space="preserve">   </w:t>
      </w:r>
      <w:r w:rsidR="00BA4FF3" w:rsidRPr="00EA4CEF">
        <w:rPr>
          <w:rFonts w:ascii="Times New Roman" w:hAnsi="Times New Roman"/>
          <w:szCs w:val="24"/>
          <w:lang w:val="sr-Latn-RS"/>
        </w:rPr>
        <w:t xml:space="preserve"> </w:t>
      </w:r>
      <w:r w:rsidR="002706F6" w:rsidRPr="00EA4CEF">
        <w:rPr>
          <w:rFonts w:ascii="Times New Roman" w:hAnsi="Times New Roman"/>
          <w:szCs w:val="24"/>
          <w:lang w:val="sr-Latn-RS"/>
        </w:rPr>
        <w:t xml:space="preserve">   </w:t>
      </w:r>
      <w:r w:rsidRPr="00EA4CEF">
        <w:rPr>
          <w:rFonts w:ascii="Times New Roman" w:hAnsi="Times New Roman"/>
          <w:szCs w:val="24"/>
        </w:rPr>
        <w:t xml:space="preserve">  </w:t>
      </w:r>
      <w:r w:rsidRPr="00EA4CEF">
        <w:rPr>
          <w:rFonts w:ascii="Times New Roman" w:hAnsi="Times New Roman"/>
          <w:szCs w:val="24"/>
          <w:lang w:val="en-US"/>
        </w:rPr>
        <w:t>II</w:t>
      </w:r>
    </w:p>
    <w:p w14:paraId="51194ACD" w14:textId="77777777" w:rsidR="00D963A4" w:rsidRPr="00EA4CEF" w:rsidRDefault="00D963A4" w:rsidP="00D963A4">
      <w:pPr>
        <w:jc w:val="center"/>
        <w:rPr>
          <w:rFonts w:ascii="Times New Roman" w:hAnsi="Times New Roman"/>
          <w:szCs w:val="24"/>
        </w:rPr>
      </w:pPr>
    </w:p>
    <w:p w14:paraId="5257755C" w14:textId="77777777" w:rsidR="00D963A4" w:rsidRPr="00EA4CEF" w:rsidRDefault="00D963A4" w:rsidP="00B17C80">
      <w:pPr>
        <w:ind w:firstLine="851"/>
        <w:rPr>
          <w:rFonts w:ascii="Times New Roman" w:hAnsi="Times New Roman"/>
          <w:szCs w:val="24"/>
        </w:rPr>
      </w:pPr>
      <w:r w:rsidRPr="00EA4CEF">
        <w:rPr>
          <w:rFonts w:ascii="Times New Roman" w:hAnsi="Times New Roman"/>
          <w:szCs w:val="24"/>
        </w:rPr>
        <w:t xml:space="preserve">Ову одлуку објавити у </w:t>
      </w:r>
      <w:r w:rsidRPr="00EA4CEF">
        <w:rPr>
          <w:rFonts w:ascii="Times New Roman" w:hAnsi="Times New Roman"/>
          <w:szCs w:val="24"/>
          <w:lang w:val="sr-Cyrl-CS"/>
        </w:rPr>
        <w:t>„</w:t>
      </w:r>
      <w:r w:rsidRPr="00EA4CEF">
        <w:rPr>
          <w:rFonts w:ascii="Times New Roman" w:hAnsi="Times New Roman"/>
          <w:szCs w:val="24"/>
        </w:rPr>
        <w:t>Службеном гласнику Републике Србије”.</w:t>
      </w:r>
    </w:p>
    <w:p w14:paraId="003E30EE" w14:textId="77777777" w:rsidR="00D963A4" w:rsidRPr="00EA4CEF" w:rsidRDefault="00D963A4" w:rsidP="00D963A4">
      <w:pPr>
        <w:rPr>
          <w:rFonts w:ascii="Times New Roman" w:hAnsi="Times New Roman"/>
          <w:szCs w:val="24"/>
          <w:highlight w:val="yellow"/>
        </w:rPr>
      </w:pPr>
    </w:p>
    <w:p w14:paraId="6CE7BA27" w14:textId="77777777" w:rsidR="00D963A4" w:rsidRPr="00EA4CEF" w:rsidRDefault="00D963A4" w:rsidP="00D963A4">
      <w:pPr>
        <w:rPr>
          <w:rFonts w:ascii="Times New Roman" w:hAnsi="Times New Roman"/>
          <w:szCs w:val="24"/>
          <w:highlight w:val="yellow"/>
          <w:lang w:val="sr-Latn-CS"/>
        </w:rPr>
      </w:pPr>
    </w:p>
    <w:p w14:paraId="10DD6402" w14:textId="77777777" w:rsidR="00D963A4" w:rsidRPr="00EA4CEF" w:rsidRDefault="00D963A4" w:rsidP="00D963A4">
      <w:pPr>
        <w:rPr>
          <w:rFonts w:ascii="Times New Roman" w:hAnsi="Times New Roman"/>
          <w:szCs w:val="24"/>
          <w:highlight w:val="yellow"/>
          <w:lang w:val="sr-Latn-CS"/>
        </w:rPr>
      </w:pPr>
    </w:p>
    <w:p w14:paraId="18524991" w14:textId="77777777" w:rsidR="00D963A4" w:rsidRPr="00EA4CEF" w:rsidRDefault="00D963A4" w:rsidP="00D963A4">
      <w:pPr>
        <w:rPr>
          <w:rFonts w:ascii="Times New Roman" w:hAnsi="Times New Roman"/>
          <w:szCs w:val="24"/>
        </w:rPr>
      </w:pPr>
    </w:p>
    <w:p w14:paraId="27DCF2EE" w14:textId="77777777" w:rsidR="00D963A4" w:rsidRPr="00EA4CEF" w:rsidRDefault="00D963A4" w:rsidP="00D963A4">
      <w:pPr>
        <w:rPr>
          <w:rFonts w:ascii="Times New Roman" w:hAnsi="Times New Roman"/>
          <w:szCs w:val="24"/>
        </w:rPr>
      </w:pPr>
      <w:r w:rsidRPr="00EA4CEF">
        <w:rPr>
          <w:rFonts w:ascii="Times New Roman" w:hAnsi="Times New Roman"/>
          <w:szCs w:val="24"/>
        </w:rPr>
        <w:t>Број:</w:t>
      </w:r>
    </w:p>
    <w:p w14:paraId="6260513A" w14:textId="77DCD3DA" w:rsidR="00D963A4" w:rsidRPr="00EA4CEF" w:rsidRDefault="00D963A4" w:rsidP="00D963A4">
      <w:pPr>
        <w:rPr>
          <w:rFonts w:ascii="Times New Roman" w:hAnsi="Times New Roman"/>
          <w:szCs w:val="24"/>
          <w:lang w:val="sr-Cyrl-RS"/>
        </w:rPr>
      </w:pPr>
      <w:r w:rsidRPr="00EA4CEF">
        <w:rPr>
          <w:rFonts w:ascii="Times New Roman" w:hAnsi="Times New Roman"/>
          <w:szCs w:val="24"/>
        </w:rPr>
        <w:t>У Београду,</w:t>
      </w:r>
      <w:r w:rsidRPr="00EA4CEF">
        <w:rPr>
          <w:rFonts w:ascii="Times New Roman" w:hAnsi="Times New Roman"/>
          <w:szCs w:val="24"/>
          <w:lang w:val="sr-Cyrl-CS"/>
        </w:rPr>
        <w:t xml:space="preserve">  </w:t>
      </w:r>
      <w:r w:rsidR="00390FBC" w:rsidRPr="00EA4CEF">
        <w:rPr>
          <w:rFonts w:ascii="Times New Roman" w:hAnsi="Times New Roman"/>
          <w:szCs w:val="24"/>
        </w:rPr>
        <w:t xml:space="preserve">              </w:t>
      </w:r>
      <w:r w:rsidR="007055F7">
        <w:rPr>
          <w:rFonts w:ascii="Times New Roman" w:hAnsi="Times New Roman"/>
          <w:szCs w:val="24"/>
          <w:lang w:val="sr-Cyrl-RS"/>
        </w:rPr>
        <w:t xml:space="preserve">  </w:t>
      </w:r>
      <w:r w:rsidR="00CA6241" w:rsidRPr="00EA4CEF">
        <w:rPr>
          <w:rFonts w:ascii="Times New Roman" w:hAnsi="Times New Roman"/>
          <w:szCs w:val="24"/>
          <w:lang w:val="sr-Cyrl-CS"/>
        </w:rPr>
        <w:t>20</w:t>
      </w:r>
      <w:r w:rsidR="00732DBC" w:rsidRPr="00EA4CEF">
        <w:rPr>
          <w:rFonts w:ascii="Times New Roman" w:hAnsi="Times New Roman"/>
          <w:szCs w:val="24"/>
          <w:lang w:val="sr-Cyrl-CS"/>
        </w:rPr>
        <w:t>2</w:t>
      </w:r>
      <w:r w:rsidR="00C94015" w:rsidRPr="007055F7">
        <w:rPr>
          <w:rFonts w:ascii="Times New Roman" w:hAnsi="Times New Roman"/>
          <w:szCs w:val="24"/>
        </w:rPr>
        <w:t>6</w:t>
      </w:r>
      <w:r w:rsidRPr="00EA4CEF">
        <w:rPr>
          <w:rFonts w:ascii="Times New Roman" w:hAnsi="Times New Roman"/>
          <w:szCs w:val="24"/>
          <w:lang w:val="sr-Cyrl-CS"/>
        </w:rPr>
        <w:t>. године</w:t>
      </w:r>
    </w:p>
    <w:p w14:paraId="241903D3" w14:textId="77777777" w:rsidR="00D963A4" w:rsidRPr="00EA4CEF" w:rsidRDefault="00D963A4" w:rsidP="00D963A4">
      <w:pPr>
        <w:rPr>
          <w:rFonts w:ascii="Times New Roman" w:hAnsi="Times New Roman"/>
          <w:szCs w:val="24"/>
          <w:lang w:val="sr-Cyrl-CS"/>
        </w:rPr>
      </w:pPr>
    </w:p>
    <w:p w14:paraId="6EB482C0" w14:textId="77777777" w:rsidR="00D963A4" w:rsidRPr="00EA4CEF" w:rsidRDefault="00D963A4" w:rsidP="00D963A4">
      <w:pPr>
        <w:rPr>
          <w:rFonts w:ascii="Times New Roman" w:hAnsi="Times New Roman"/>
          <w:szCs w:val="24"/>
          <w:lang w:val="sr-Cyrl-CS"/>
        </w:rPr>
      </w:pPr>
    </w:p>
    <w:p w14:paraId="1E08FC6F" w14:textId="77777777" w:rsidR="00D963A4" w:rsidRPr="00EA4CEF" w:rsidRDefault="00D963A4" w:rsidP="00D963A4">
      <w:pPr>
        <w:jc w:val="center"/>
        <w:rPr>
          <w:rFonts w:ascii="Times New Roman" w:hAnsi="Times New Roman"/>
          <w:szCs w:val="24"/>
          <w:lang w:val="sr-Cyrl-CS"/>
        </w:rPr>
      </w:pPr>
      <w:r w:rsidRPr="00EA4CEF">
        <w:rPr>
          <w:rFonts w:ascii="Times New Roman" w:hAnsi="Times New Roman"/>
          <w:szCs w:val="24"/>
          <w:lang w:val="sr-Cyrl-CS"/>
        </w:rPr>
        <w:t>НАРОДНА СКУПШТИНА</w:t>
      </w:r>
    </w:p>
    <w:p w14:paraId="59C8EB64" w14:textId="77777777" w:rsidR="00D963A4" w:rsidRPr="00EA4CEF" w:rsidRDefault="00D963A4" w:rsidP="00D963A4">
      <w:pPr>
        <w:rPr>
          <w:rFonts w:ascii="Times New Roman" w:hAnsi="Times New Roman"/>
          <w:szCs w:val="24"/>
          <w:lang w:val="sr-Latn-CS"/>
        </w:rPr>
      </w:pPr>
    </w:p>
    <w:p w14:paraId="0BFB3698" w14:textId="77777777" w:rsidR="00D963A4" w:rsidRPr="00EA4CEF" w:rsidRDefault="00D963A4" w:rsidP="00D963A4">
      <w:pPr>
        <w:rPr>
          <w:rFonts w:ascii="Times New Roman" w:hAnsi="Times New Roman"/>
          <w:szCs w:val="24"/>
          <w:lang w:val="sr-Latn-CS"/>
        </w:rPr>
      </w:pPr>
    </w:p>
    <w:p w14:paraId="3F6A21D6" w14:textId="77777777" w:rsidR="00D963A4" w:rsidRPr="00EA4CEF" w:rsidRDefault="00D963A4" w:rsidP="00D963A4">
      <w:pPr>
        <w:rPr>
          <w:rFonts w:ascii="Times New Roman" w:hAnsi="Times New Roman"/>
          <w:szCs w:val="24"/>
          <w:lang w:val="sr-Cyrl-CS"/>
        </w:rPr>
      </w:pPr>
    </w:p>
    <w:p w14:paraId="659DA478" w14:textId="4B40C7EF" w:rsidR="009341D8" w:rsidRPr="00EA4CEF" w:rsidRDefault="00D963A4" w:rsidP="00DE61A9">
      <w:pPr>
        <w:jc w:val="center"/>
        <w:rPr>
          <w:rFonts w:ascii="Times New Roman" w:hAnsi="Times New Roman"/>
          <w:szCs w:val="24"/>
          <w:lang w:val="sr-Cyrl-CS"/>
        </w:rPr>
      </w:pPr>
      <w:r w:rsidRPr="00EA4CEF">
        <w:rPr>
          <w:rFonts w:ascii="Times New Roman" w:hAnsi="Times New Roman"/>
          <w:szCs w:val="24"/>
          <w:lang w:val="sr-Latn-CS"/>
        </w:rPr>
        <w:t xml:space="preserve">                                                                           </w:t>
      </w:r>
      <w:r w:rsidRPr="00EA4CEF">
        <w:rPr>
          <w:rFonts w:ascii="Times New Roman" w:hAnsi="Times New Roman"/>
          <w:szCs w:val="24"/>
          <w:lang w:val="sr-Cyrl-CS"/>
        </w:rPr>
        <w:t xml:space="preserve"> </w:t>
      </w:r>
      <w:r w:rsidRPr="00EA4CEF">
        <w:rPr>
          <w:rFonts w:ascii="Times New Roman" w:hAnsi="Times New Roman"/>
          <w:szCs w:val="24"/>
          <w:lang w:val="sr-Latn-CS"/>
        </w:rPr>
        <w:t xml:space="preserve"> </w:t>
      </w:r>
      <w:r w:rsidRPr="00EA4CEF">
        <w:rPr>
          <w:rFonts w:ascii="Times New Roman" w:hAnsi="Times New Roman"/>
          <w:szCs w:val="24"/>
        </w:rPr>
        <w:t>ПРЕДСЕДНИК</w:t>
      </w:r>
    </w:p>
    <w:p w14:paraId="6BBB8AB3" w14:textId="77777777" w:rsidR="007F312D" w:rsidRPr="00EA4CEF" w:rsidRDefault="007F312D" w:rsidP="007F312D">
      <w:pPr>
        <w:rPr>
          <w:rFonts w:ascii="Times New Roman" w:hAnsi="Times New Roman"/>
          <w:szCs w:val="24"/>
          <w:lang w:val="sr-Cyrl-CS"/>
        </w:rPr>
      </w:pPr>
    </w:p>
    <w:p w14:paraId="147AE314" w14:textId="77777777" w:rsidR="008264BD" w:rsidRDefault="008264BD" w:rsidP="00554F19">
      <w:pPr>
        <w:jc w:val="center"/>
        <w:rPr>
          <w:rFonts w:ascii="Times New Roman" w:hAnsi="Times New Roman"/>
          <w:szCs w:val="24"/>
          <w:lang w:val="sr-Cyrl-CS"/>
        </w:rPr>
      </w:pPr>
    </w:p>
    <w:p w14:paraId="72810B7B" w14:textId="77777777" w:rsidR="008264BD" w:rsidRDefault="008264BD" w:rsidP="00554F19">
      <w:pPr>
        <w:jc w:val="center"/>
        <w:rPr>
          <w:rFonts w:ascii="Times New Roman" w:hAnsi="Times New Roman"/>
          <w:szCs w:val="24"/>
          <w:lang w:val="sr-Cyrl-CS"/>
        </w:rPr>
      </w:pPr>
    </w:p>
    <w:p w14:paraId="00DA352A" w14:textId="77777777" w:rsidR="008264BD" w:rsidRDefault="008264BD" w:rsidP="00554F19">
      <w:pPr>
        <w:jc w:val="center"/>
        <w:rPr>
          <w:rFonts w:ascii="Times New Roman" w:hAnsi="Times New Roman"/>
          <w:szCs w:val="24"/>
          <w:lang w:val="sr-Cyrl-CS"/>
        </w:rPr>
      </w:pPr>
    </w:p>
    <w:p w14:paraId="418BDABE" w14:textId="77777777" w:rsidR="008264BD" w:rsidRDefault="008264BD" w:rsidP="00554F19">
      <w:pPr>
        <w:jc w:val="center"/>
        <w:rPr>
          <w:rFonts w:ascii="Times New Roman" w:hAnsi="Times New Roman"/>
          <w:szCs w:val="24"/>
          <w:lang w:val="sr-Cyrl-CS"/>
        </w:rPr>
      </w:pPr>
    </w:p>
    <w:p w14:paraId="12DBB99A" w14:textId="77777777" w:rsidR="008264BD" w:rsidRDefault="008264BD" w:rsidP="00554F19">
      <w:pPr>
        <w:jc w:val="center"/>
        <w:rPr>
          <w:rFonts w:ascii="Times New Roman" w:hAnsi="Times New Roman"/>
          <w:szCs w:val="24"/>
          <w:lang w:val="sr-Cyrl-CS"/>
        </w:rPr>
      </w:pPr>
    </w:p>
    <w:p w14:paraId="54B1020B" w14:textId="77777777" w:rsidR="008264BD" w:rsidRDefault="008264BD" w:rsidP="00554F19">
      <w:pPr>
        <w:jc w:val="center"/>
        <w:rPr>
          <w:rFonts w:ascii="Times New Roman" w:hAnsi="Times New Roman"/>
          <w:szCs w:val="24"/>
          <w:lang w:val="sr-Cyrl-CS"/>
        </w:rPr>
      </w:pPr>
    </w:p>
    <w:p w14:paraId="14C4DF94" w14:textId="126C02B8" w:rsidR="00554F19" w:rsidRPr="00EA4CEF" w:rsidRDefault="00554F19" w:rsidP="00554F19">
      <w:pPr>
        <w:jc w:val="center"/>
        <w:rPr>
          <w:rFonts w:ascii="Times New Roman" w:hAnsi="Times New Roman"/>
          <w:szCs w:val="24"/>
          <w:lang w:val="sr-Cyrl-CS"/>
        </w:rPr>
      </w:pPr>
      <w:r w:rsidRPr="00EA4CEF">
        <w:rPr>
          <w:rFonts w:ascii="Times New Roman" w:hAnsi="Times New Roman"/>
          <w:szCs w:val="24"/>
          <w:lang w:val="sr-Cyrl-CS"/>
        </w:rPr>
        <w:t xml:space="preserve">О Б Р А З Л О Ж Е Њ Е </w:t>
      </w:r>
    </w:p>
    <w:p w14:paraId="5FC1EFA1" w14:textId="77777777" w:rsidR="00554F19" w:rsidRPr="00EA4CEF" w:rsidRDefault="00554F19" w:rsidP="00554F19">
      <w:pPr>
        <w:rPr>
          <w:rFonts w:ascii="Times New Roman" w:hAnsi="Times New Roman"/>
          <w:szCs w:val="24"/>
          <w:lang w:val="sr-Cyrl-CS"/>
        </w:rPr>
      </w:pPr>
    </w:p>
    <w:p w14:paraId="2E12DC8A" w14:textId="77777777" w:rsidR="00554F19" w:rsidRPr="00EA4CEF" w:rsidRDefault="00554F19" w:rsidP="00554F19">
      <w:pPr>
        <w:rPr>
          <w:rFonts w:ascii="Times New Roman" w:hAnsi="Times New Roman"/>
          <w:szCs w:val="24"/>
          <w:lang w:val="sr-Cyrl-CS"/>
        </w:rPr>
      </w:pPr>
    </w:p>
    <w:p w14:paraId="24A366F0" w14:textId="77777777" w:rsidR="00554F19" w:rsidRPr="00EA4CEF" w:rsidRDefault="00554F19" w:rsidP="00554F19">
      <w:pPr>
        <w:rPr>
          <w:rFonts w:ascii="Times New Roman" w:hAnsi="Times New Roman"/>
          <w:b/>
          <w:szCs w:val="24"/>
          <w:lang w:val="sr-Cyrl-CS"/>
        </w:rPr>
      </w:pPr>
      <w:r w:rsidRPr="00EA4CEF">
        <w:rPr>
          <w:rFonts w:ascii="Times New Roman" w:hAnsi="Times New Roman"/>
          <w:b/>
          <w:szCs w:val="24"/>
          <w:lang w:val="sr-Cyrl-CS"/>
        </w:rPr>
        <w:tab/>
        <w:t xml:space="preserve">1. Правни основ за доношење </w:t>
      </w:r>
      <w:r w:rsidRPr="00EA4CEF">
        <w:rPr>
          <w:rFonts w:ascii="Times New Roman" w:hAnsi="Times New Roman"/>
          <w:b/>
          <w:szCs w:val="24"/>
        </w:rPr>
        <w:t xml:space="preserve">Одлуке </w:t>
      </w:r>
    </w:p>
    <w:p w14:paraId="2BB0BFA2" w14:textId="77777777" w:rsidR="00554F19" w:rsidRPr="00EA4CEF" w:rsidRDefault="00554F19" w:rsidP="00554F19">
      <w:pPr>
        <w:rPr>
          <w:rFonts w:ascii="Times New Roman" w:hAnsi="Times New Roman"/>
          <w:szCs w:val="24"/>
          <w:lang w:val="sr-Cyrl-CS"/>
        </w:rPr>
      </w:pPr>
    </w:p>
    <w:p w14:paraId="36B47767" w14:textId="639BE6D8" w:rsidR="00554F19" w:rsidRPr="00EA4CEF" w:rsidRDefault="002F7650" w:rsidP="000E1137">
      <w:pPr>
        <w:pStyle w:val="BodyText"/>
        <w:tabs>
          <w:tab w:val="left" w:pos="851"/>
          <w:tab w:val="left" w:pos="993"/>
        </w:tabs>
        <w:rPr>
          <w:rFonts w:ascii="Times New Roman" w:hAnsi="Times New Roman"/>
          <w:szCs w:val="24"/>
          <w:lang w:val="ru-RU"/>
        </w:rPr>
      </w:pPr>
      <w:r w:rsidRPr="00EA4CEF">
        <w:rPr>
          <w:rFonts w:ascii="Times New Roman" w:hAnsi="Times New Roman"/>
          <w:szCs w:val="24"/>
          <w:lang w:val="sr-Cyrl-CS"/>
        </w:rPr>
        <w:tab/>
      </w:r>
      <w:r w:rsidR="00554F19" w:rsidRPr="00EA4CEF">
        <w:rPr>
          <w:rFonts w:ascii="Times New Roman" w:hAnsi="Times New Roman"/>
          <w:szCs w:val="24"/>
          <w:lang w:val="sr-Cyrl-CS"/>
        </w:rPr>
        <w:t xml:space="preserve">Правни основ за доношење ове одлуке садржан је у одредби члана 43. став 2. Закона о буџетском систему </w:t>
      </w:r>
      <w:r w:rsidR="008179CA" w:rsidRPr="00EA4CEF">
        <w:rPr>
          <w:rFonts w:ascii="Times New Roman" w:hAnsi="Times New Roman"/>
          <w:bCs/>
          <w:noProof/>
          <w:color w:val="000000"/>
          <w:szCs w:val="24"/>
          <w:lang w:val="sr-Cyrl-CS"/>
        </w:rPr>
        <w:t>(„Службени гласник РС”, бр. 54/09, 73/10, 101/10, 101/11, 93/12, 62/13, 63/13 – исправка, 108/13, 142/14, 68/15 – др. закон, 103/15, 99/16, 113/17, 95/18, 31/19, 72/19, 149/20, 118/21</w:t>
      </w:r>
      <w:r w:rsidR="00E51E75" w:rsidRPr="00EA4CEF">
        <w:rPr>
          <w:rFonts w:ascii="Times New Roman" w:hAnsi="Times New Roman"/>
          <w:bCs/>
          <w:noProof/>
          <w:color w:val="000000"/>
          <w:szCs w:val="24"/>
          <w:lang w:val="sr-Cyrl-CS"/>
        </w:rPr>
        <w:t xml:space="preserve">, </w:t>
      </w:r>
      <w:r w:rsidR="008179CA" w:rsidRPr="00EA4CEF">
        <w:rPr>
          <w:rFonts w:ascii="Times New Roman" w:hAnsi="Times New Roman"/>
          <w:bCs/>
          <w:noProof/>
          <w:color w:val="000000"/>
          <w:szCs w:val="24"/>
          <w:lang w:val="sr-Cyrl-CS"/>
        </w:rPr>
        <w:t xml:space="preserve">118/21 – др. </w:t>
      </w:r>
      <w:r w:rsidR="00E51E75" w:rsidRPr="00EA4CEF">
        <w:rPr>
          <w:rFonts w:ascii="Times New Roman" w:hAnsi="Times New Roman"/>
          <w:bCs/>
          <w:noProof/>
          <w:color w:val="000000"/>
          <w:szCs w:val="24"/>
          <w:lang w:val="sr-Cyrl-CS"/>
        </w:rPr>
        <w:t>з</w:t>
      </w:r>
      <w:r w:rsidR="008179CA" w:rsidRPr="00EA4CEF">
        <w:rPr>
          <w:rFonts w:ascii="Times New Roman" w:hAnsi="Times New Roman"/>
          <w:bCs/>
          <w:noProof/>
          <w:color w:val="000000"/>
          <w:szCs w:val="24"/>
          <w:lang w:val="sr-Cyrl-CS"/>
        </w:rPr>
        <w:t>акон</w:t>
      </w:r>
      <w:r w:rsidR="001A7296">
        <w:rPr>
          <w:rFonts w:ascii="Times New Roman" w:hAnsi="Times New Roman"/>
          <w:bCs/>
          <w:noProof/>
          <w:color w:val="000000"/>
          <w:szCs w:val="24"/>
          <w:lang w:val="sr-Cyrl-CS"/>
        </w:rPr>
        <w:t>,</w:t>
      </w:r>
      <w:r w:rsidR="001A7296" w:rsidRPr="00EA4CEF">
        <w:rPr>
          <w:rFonts w:ascii="Times New Roman" w:hAnsi="Times New Roman"/>
          <w:bCs/>
          <w:noProof/>
          <w:color w:val="000000"/>
          <w:szCs w:val="24"/>
          <w:lang w:val="sr-Cyrl-CS"/>
        </w:rPr>
        <w:t xml:space="preserve"> 138/22</w:t>
      </w:r>
      <w:r w:rsidR="00BE4EB4">
        <w:rPr>
          <w:rFonts w:ascii="Times New Roman" w:hAnsi="Times New Roman"/>
          <w:bCs/>
          <w:noProof/>
          <w:color w:val="000000"/>
          <w:szCs w:val="24"/>
          <w:lang w:val="sr-Cyrl-CS"/>
        </w:rPr>
        <w:t>,</w:t>
      </w:r>
      <w:r w:rsidR="001A7296">
        <w:rPr>
          <w:rFonts w:ascii="Times New Roman" w:hAnsi="Times New Roman"/>
          <w:bCs/>
          <w:noProof/>
          <w:color w:val="000000"/>
          <w:szCs w:val="24"/>
          <w:lang w:val="sr-Cyrl-CS"/>
        </w:rPr>
        <w:t xml:space="preserve"> </w:t>
      </w:r>
      <w:r w:rsidR="00BE4EB4">
        <w:rPr>
          <w:rFonts w:ascii="Times New Roman" w:hAnsi="Times New Roman"/>
          <w:bCs/>
          <w:noProof/>
          <w:color w:val="000000"/>
          <w:szCs w:val="24"/>
          <w:lang w:val="sr-Cyrl-CS"/>
        </w:rPr>
        <w:t>92/23</w:t>
      </w:r>
      <w:r w:rsidR="00BE4EB4" w:rsidRPr="0082353A">
        <w:rPr>
          <w:rFonts w:ascii="Times New Roman" w:hAnsi="Times New Roman"/>
          <w:bCs/>
          <w:noProof/>
          <w:color w:val="000000"/>
          <w:szCs w:val="24"/>
          <w:lang w:val="sr-Cyrl-CS"/>
        </w:rPr>
        <w:t xml:space="preserve"> </w:t>
      </w:r>
      <w:r w:rsidR="00BE4EB4">
        <w:rPr>
          <w:rFonts w:ascii="Times New Roman" w:hAnsi="Times New Roman"/>
          <w:bCs/>
          <w:noProof/>
          <w:color w:val="000000"/>
          <w:szCs w:val="24"/>
          <w:lang w:val="sr-Cyrl-RS"/>
        </w:rPr>
        <w:t>и 94/24</w:t>
      </w:r>
      <w:r w:rsidR="008179CA" w:rsidRPr="00EA4CEF">
        <w:rPr>
          <w:rFonts w:ascii="Times New Roman" w:hAnsi="Times New Roman"/>
          <w:bCs/>
          <w:noProof/>
          <w:color w:val="000000"/>
          <w:szCs w:val="24"/>
          <w:lang w:val="sr-Cyrl-CS"/>
        </w:rPr>
        <w:t>)</w:t>
      </w:r>
      <w:r w:rsidR="00AA6524" w:rsidRPr="00EA4CEF">
        <w:rPr>
          <w:rFonts w:ascii="Times New Roman" w:hAnsi="Times New Roman"/>
          <w:szCs w:val="24"/>
          <w:lang w:val="ru-RU"/>
        </w:rPr>
        <w:t xml:space="preserve">, </w:t>
      </w:r>
      <w:r w:rsidR="00554F19" w:rsidRPr="00EA4CEF">
        <w:rPr>
          <w:rFonts w:ascii="Times New Roman" w:hAnsi="Times New Roman"/>
          <w:szCs w:val="24"/>
          <w:lang w:val="sr-Cyrl-CS"/>
        </w:rPr>
        <w:t xml:space="preserve">којом је утврђено да Народна скупштина доноси одлуке о давању сагласности на финансијске планове организација за обавезно социјално осигурање. </w:t>
      </w:r>
    </w:p>
    <w:p w14:paraId="4455842F" w14:textId="77777777" w:rsidR="00554F19" w:rsidRPr="00EA4CEF" w:rsidRDefault="00554F19" w:rsidP="00554F19">
      <w:pPr>
        <w:ind w:firstLine="720"/>
        <w:jc w:val="both"/>
        <w:rPr>
          <w:rFonts w:ascii="Times New Roman" w:hAnsi="Times New Roman"/>
          <w:b/>
          <w:szCs w:val="24"/>
        </w:rPr>
      </w:pPr>
    </w:p>
    <w:p w14:paraId="1FBCC9C8" w14:textId="77777777" w:rsidR="00554F19" w:rsidRPr="00EA4CEF" w:rsidRDefault="00554F19" w:rsidP="00554F19">
      <w:pPr>
        <w:ind w:firstLine="720"/>
        <w:jc w:val="both"/>
        <w:rPr>
          <w:rFonts w:ascii="Times New Roman" w:hAnsi="Times New Roman"/>
          <w:b/>
          <w:szCs w:val="24"/>
        </w:rPr>
      </w:pPr>
      <w:r w:rsidRPr="00EA4CEF">
        <w:rPr>
          <w:rFonts w:ascii="Times New Roman" w:hAnsi="Times New Roman"/>
          <w:b/>
          <w:szCs w:val="24"/>
        </w:rPr>
        <w:t>2. Разлози за доношење Одлуке</w:t>
      </w:r>
    </w:p>
    <w:p w14:paraId="2895B4CE" w14:textId="77777777" w:rsidR="00554F19" w:rsidRPr="00EA4CEF" w:rsidRDefault="00554F19" w:rsidP="00554F19">
      <w:pPr>
        <w:jc w:val="both"/>
        <w:rPr>
          <w:rFonts w:ascii="Times New Roman" w:hAnsi="Times New Roman"/>
          <w:szCs w:val="24"/>
        </w:rPr>
      </w:pPr>
    </w:p>
    <w:p w14:paraId="124610B1" w14:textId="0A33A04B" w:rsidR="00CD3118" w:rsidRPr="00EA4CEF" w:rsidRDefault="00B40EC9" w:rsidP="00997D64">
      <w:pPr>
        <w:ind w:firstLine="720"/>
        <w:jc w:val="both"/>
        <w:rPr>
          <w:rFonts w:ascii="Times New Roman" w:hAnsi="Times New Roman"/>
          <w:szCs w:val="24"/>
          <w:lang w:val="sr-Cyrl-CS"/>
        </w:rPr>
      </w:pPr>
      <w:r w:rsidRPr="00EA4CEF">
        <w:rPr>
          <w:rFonts w:ascii="Times New Roman" w:hAnsi="Times New Roman"/>
          <w:szCs w:val="24"/>
          <w:lang w:val="sr-Cyrl-CS"/>
        </w:rPr>
        <w:t xml:space="preserve">Ако у току фискалне године дође до повећања расхода и издатака или смањења прихода, према члану 47. </w:t>
      </w:r>
      <w:r w:rsidR="001B5A8A" w:rsidRPr="00EA4CEF">
        <w:rPr>
          <w:rFonts w:ascii="Times New Roman" w:hAnsi="Times New Roman"/>
          <w:szCs w:val="24"/>
          <w:lang w:val="sr-Cyrl-CS"/>
        </w:rPr>
        <w:t>Закона о буџетском систему</w:t>
      </w:r>
      <w:r w:rsidRPr="00EA4CEF">
        <w:rPr>
          <w:rFonts w:ascii="Times New Roman" w:hAnsi="Times New Roman"/>
          <w:szCs w:val="24"/>
          <w:lang w:val="sr-Cyrl-CS"/>
        </w:rPr>
        <w:t>, финансијски планови се уравнотежују смањењем планираних расхода и издатака или увођењем нових прихода, путем ребаланса финансијских планова.</w:t>
      </w:r>
    </w:p>
    <w:p w14:paraId="3BE7651C" w14:textId="59206C16" w:rsidR="008750A5" w:rsidRPr="003E4CF0" w:rsidRDefault="00CA4106" w:rsidP="008750A5">
      <w:pPr>
        <w:tabs>
          <w:tab w:val="left" w:pos="720"/>
        </w:tabs>
        <w:jc w:val="both"/>
        <w:rPr>
          <w:rFonts w:ascii="Times New Roman" w:hAnsi="Times New Roman"/>
          <w:szCs w:val="24"/>
          <w:lang w:val="sr-Cyrl-RS"/>
        </w:rPr>
      </w:pPr>
      <w:r w:rsidRPr="00EA4CEF">
        <w:rPr>
          <w:rFonts w:ascii="Times New Roman" w:hAnsi="Times New Roman"/>
          <w:szCs w:val="24"/>
        </w:rPr>
        <w:tab/>
      </w:r>
      <w:r w:rsidR="00F96226" w:rsidRPr="00EA4CEF">
        <w:rPr>
          <w:rFonts w:ascii="Times New Roman" w:hAnsi="Times New Roman"/>
          <w:szCs w:val="24"/>
        </w:rPr>
        <w:t xml:space="preserve">Одлуком о изменама </w:t>
      </w:r>
      <w:r w:rsidR="00F96226" w:rsidRPr="00EA4CEF">
        <w:rPr>
          <w:rFonts w:ascii="Times New Roman" w:hAnsi="Times New Roman"/>
          <w:szCs w:val="24"/>
          <w:lang w:val="sr-Cyrl-RS"/>
        </w:rPr>
        <w:t xml:space="preserve">и допунама </w:t>
      </w:r>
      <w:r w:rsidR="00F96226" w:rsidRPr="00EA4CEF">
        <w:rPr>
          <w:rFonts w:ascii="Times New Roman" w:hAnsi="Times New Roman"/>
          <w:szCs w:val="24"/>
        </w:rPr>
        <w:t xml:space="preserve">Финансијског плана </w:t>
      </w:r>
      <w:r w:rsidR="00F96226" w:rsidRPr="00EA4CEF">
        <w:rPr>
          <w:rFonts w:ascii="Times New Roman" w:hAnsi="Times New Roman"/>
          <w:szCs w:val="24"/>
          <w:lang w:val="sr-Cyrl-RS"/>
        </w:rPr>
        <w:t>Републичког фонда за пензијско и инвалидско осигурање</w:t>
      </w:r>
      <w:r w:rsidR="00F96226" w:rsidRPr="00EA4CEF">
        <w:rPr>
          <w:rFonts w:ascii="Times New Roman" w:hAnsi="Times New Roman"/>
          <w:szCs w:val="24"/>
        </w:rPr>
        <w:t xml:space="preserve"> </w:t>
      </w:r>
      <w:r w:rsidR="00F96226" w:rsidRPr="00EA4CEF">
        <w:rPr>
          <w:rFonts w:ascii="Times New Roman" w:hAnsi="Times New Roman"/>
          <w:szCs w:val="24"/>
          <w:lang w:val="sr-Cyrl-RS"/>
        </w:rPr>
        <w:t>на страни</w:t>
      </w:r>
      <w:r w:rsidR="00F96226" w:rsidRPr="00EA4CEF">
        <w:rPr>
          <w:rFonts w:ascii="Times New Roman" w:hAnsi="Times New Roman"/>
          <w:szCs w:val="24"/>
          <w:lang w:val="sr-Cyrl-CS"/>
        </w:rPr>
        <w:t xml:space="preserve"> </w:t>
      </w:r>
      <w:r w:rsidR="00F96226" w:rsidRPr="00EA4CEF">
        <w:rPr>
          <w:rFonts w:ascii="Times New Roman" w:hAnsi="Times New Roman"/>
          <w:szCs w:val="24"/>
        </w:rPr>
        <w:t>приход</w:t>
      </w:r>
      <w:r w:rsidR="00F96226" w:rsidRPr="00EA4CEF">
        <w:rPr>
          <w:rFonts w:ascii="Times New Roman" w:hAnsi="Times New Roman"/>
          <w:szCs w:val="24"/>
          <w:lang w:val="sr-Cyrl-RS"/>
        </w:rPr>
        <w:t>а</w:t>
      </w:r>
      <w:r w:rsidR="00F96226" w:rsidRPr="00EA4CEF">
        <w:rPr>
          <w:rFonts w:ascii="Times New Roman" w:hAnsi="Times New Roman"/>
          <w:szCs w:val="24"/>
        </w:rPr>
        <w:t xml:space="preserve"> и примања </w:t>
      </w:r>
      <w:r w:rsidR="00F96226" w:rsidRPr="00EA4CEF">
        <w:rPr>
          <w:rFonts w:ascii="Times New Roman" w:hAnsi="Times New Roman"/>
          <w:szCs w:val="24"/>
          <w:lang w:val="sr-Cyrl-RS"/>
        </w:rPr>
        <w:t xml:space="preserve">дошло је до повећања </w:t>
      </w:r>
      <w:r w:rsidR="00597655" w:rsidRPr="00EA4CEF">
        <w:rPr>
          <w:rFonts w:ascii="Times New Roman" w:hAnsi="Times New Roman"/>
          <w:szCs w:val="24"/>
          <w:lang w:val="sr-Cyrl-RS"/>
        </w:rPr>
        <w:t xml:space="preserve">прихода од доприноса за социјално осигурање у складу са очекиваном реализацијом у </w:t>
      </w:r>
      <w:r w:rsidR="00597655" w:rsidRPr="003E4CF0">
        <w:rPr>
          <w:rFonts w:ascii="Times New Roman" w:hAnsi="Times New Roman"/>
          <w:szCs w:val="24"/>
          <w:lang w:val="sr-Cyrl-RS"/>
        </w:rPr>
        <w:t>наредном периоду</w:t>
      </w:r>
      <w:r w:rsidR="008750A5" w:rsidRPr="003E4CF0">
        <w:rPr>
          <w:rFonts w:ascii="Times New Roman" w:hAnsi="Times New Roman"/>
          <w:szCs w:val="24"/>
          <w:lang w:val="sr-Cyrl-RS"/>
        </w:rPr>
        <w:t>.</w:t>
      </w:r>
    </w:p>
    <w:p w14:paraId="553A28B8" w14:textId="6538294A" w:rsidR="009B6469" w:rsidRDefault="00D46E92" w:rsidP="008750A5">
      <w:pPr>
        <w:ind w:firstLine="720"/>
        <w:jc w:val="both"/>
        <w:rPr>
          <w:rFonts w:ascii="Times New Roman" w:hAnsi="Times New Roman"/>
          <w:szCs w:val="24"/>
          <w:lang w:val="sr-Cyrl-RS"/>
        </w:rPr>
      </w:pPr>
      <w:r w:rsidRPr="003E4CF0">
        <w:rPr>
          <w:rFonts w:ascii="Times New Roman" w:hAnsi="Times New Roman"/>
          <w:szCs w:val="24"/>
          <w:lang w:val="sr-Cyrl-RS"/>
        </w:rPr>
        <w:t>На страни расхода</w:t>
      </w:r>
      <w:r w:rsidR="003E4CF0" w:rsidRPr="003E4CF0">
        <w:rPr>
          <w:rFonts w:ascii="Times New Roman" w:hAnsi="Times New Roman"/>
          <w:szCs w:val="24"/>
          <w:lang w:val="sr-Cyrl-RS"/>
        </w:rPr>
        <w:t xml:space="preserve"> </w:t>
      </w:r>
      <w:r w:rsidRPr="003E4CF0">
        <w:rPr>
          <w:rFonts w:ascii="Times New Roman" w:hAnsi="Times New Roman"/>
          <w:szCs w:val="24"/>
          <w:lang w:val="sr-Cyrl-RS"/>
        </w:rPr>
        <w:t>и издатака</w:t>
      </w:r>
      <w:r w:rsidR="00F22592">
        <w:rPr>
          <w:rFonts w:ascii="Times New Roman" w:hAnsi="Times New Roman"/>
          <w:szCs w:val="24"/>
          <w:lang w:val="sr-Cyrl-RS"/>
        </w:rPr>
        <w:t xml:space="preserve"> је, између осталог,</w:t>
      </w:r>
      <w:r w:rsidRPr="003E4CF0">
        <w:rPr>
          <w:rFonts w:ascii="Times New Roman" w:hAnsi="Times New Roman"/>
          <w:szCs w:val="24"/>
          <w:lang w:val="sr-Cyrl-RS"/>
        </w:rPr>
        <w:t xml:space="preserve"> </w:t>
      </w:r>
      <w:r w:rsidR="003E4CF0" w:rsidRPr="003E4CF0">
        <w:rPr>
          <w:rFonts w:ascii="Times New Roman" w:hAnsi="Times New Roman"/>
          <w:szCs w:val="24"/>
          <w:lang w:val="sr-Cyrl-RS"/>
        </w:rPr>
        <w:t xml:space="preserve">дошло до </w:t>
      </w:r>
      <w:r w:rsidR="003E4CF0">
        <w:rPr>
          <w:rFonts w:ascii="Times New Roman" w:hAnsi="Times New Roman"/>
          <w:szCs w:val="24"/>
          <w:lang w:val="sr-Cyrl-RS"/>
        </w:rPr>
        <w:t>по</w:t>
      </w:r>
      <w:r w:rsidR="003E4CF0" w:rsidRPr="003E4CF0">
        <w:rPr>
          <w:rFonts w:ascii="Times New Roman" w:hAnsi="Times New Roman"/>
          <w:szCs w:val="24"/>
          <w:lang w:val="sr-Cyrl-RS"/>
        </w:rPr>
        <w:t>већања</w:t>
      </w:r>
      <w:r w:rsidR="00EC6887">
        <w:rPr>
          <w:rFonts w:ascii="Times New Roman" w:hAnsi="Times New Roman"/>
          <w:szCs w:val="24"/>
          <w:lang w:val="sr-Cyrl-RS"/>
        </w:rPr>
        <w:t xml:space="preserve"> обима средстава</w:t>
      </w:r>
      <w:r w:rsidR="003E4CF0" w:rsidRPr="003E4CF0">
        <w:rPr>
          <w:rFonts w:ascii="Times New Roman" w:hAnsi="Times New Roman"/>
          <w:szCs w:val="24"/>
          <w:lang w:val="sr-Cyrl-RS"/>
        </w:rPr>
        <w:t xml:space="preserve"> </w:t>
      </w:r>
      <w:r w:rsidR="003E4CF0">
        <w:rPr>
          <w:rFonts w:ascii="Times New Roman" w:hAnsi="Times New Roman"/>
          <w:szCs w:val="24"/>
          <w:lang w:val="sr-Cyrl-RS"/>
        </w:rPr>
        <w:t>услед</w:t>
      </w:r>
      <w:r w:rsidR="009B6469">
        <w:rPr>
          <w:rFonts w:ascii="Times New Roman" w:hAnsi="Times New Roman"/>
          <w:szCs w:val="24"/>
          <w:lang w:val="sr-Cyrl-RS"/>
        </w:rPr>
        <w:t xml:space="preserve"> планиране</w:t>
      </w:r>
      <w:r w:rsidR="003E4CF0">
        <w:rPr>
          <w:rFonts w:ascii="Times New Roman" w:hAnsi="Times New Roman"/>
          <w:szCs w:val="24"/>
          <w:lang w:val="sr-Cyrl-RS"/>
        </w:rPr>
        <w:t xml:space="preserve"> </w:t>
      </w:r>
      <w:r w:rsidR="009B6469">
        <w:rPr>
          <w:rFonts w:ascii="Times New Roman" w:hAnsi="Times New Roman"/>
          <w:szCs w:val="24"/>
          <w:lang w:val="sr-Cyrl-RS"/>
        </w:rPr>
        <w:t>једнократне исплате финансијске подршке</w:t>
      </w:r>
      <w:r w:rsidR="007A2498">
        <w:rPr>
          <w:rFonts w:ascii="Times New Roman" w:hAnsi="Times New Roman"/>
          <w:szCs w:val="24"/>
          <w:lang w:val="sr-Cyrl-RS"/>
        </w:rPr>
        <w:t xml:space="preserve"> одређеним категоријама </w:t>
      </w:r>
      <w:r w:rsidR="00ED51D3">
        <w:rPr>
          <w:rFonts w:ascii="Times New Roman" w:hAnsi="Times New Roman"/>
          <w:szCs w:val="24"/>
          <w:lang w:val="sr-Cyrl-RS"/>
        </w:rPr>
        <w:t>корисн</w:t>
      </w:r>
      <w:r w:rsidR="007A2498">
        <w:rPr>
          <w:rFonts w:ascii="Times New Roman" w:hAnsi="Times New Roman"/>
          <w:szCs w:val="24"/>
          <w:lang w:val="sr-Cyrl-RS"/>
        </w:rPr>
        <w:t>ика</w:t>
      </w:r>
      <w:r w:rsidR="00ED51D3">
        <w:rPr>
          <w:rFonts w:ascii="Times New Roman" w:hAnsi="Times New Roman"/>
          <w:szCs w:val="24"/>
          <w:lang w:val="sr-Cyrl-RS"/>
        </w:rPr>
        <w:t xml:space="preserve"> права </w:t>
      </w:r>
      <w:r w:rsidR="00930376" w:rsidRPr="003E4CF0">
        <w:rPr>
          <w:rFonts w:ascii="Times New Roman" w:hAnsi="Times New Roman" w:hint="eastAsia"/>
          <w:szCs w:val="24"/>
          <w:lang w:val="sr-Cyrl-RS"/>
        </w:rPr>
        <w:t>из</w:t>
      </w:r>
      <w:r w:rsidR="00930376" w:rsidRPr="003E4CF0">
        <w:rPr>
          <w:rFonts w:ascii="Times New Roman" w:hAnsi="Times New Roman"/>
          <w:szCs w:val="24"/>
          <w:lang w:val="sr-Cyrl-RS"/>
        </w:rPr>
        <w:t xml:space="preserve"> </w:t>
      </w:r>
      <w:r w:rsidR="00930376" w:rsidRPr="003E4CF0">
        <w:rPr>
          <w:rFonts w:ascii="Times New Roman" w:hAnsi="Times New Roman" w:hint="eastAsia"/>
          <w:szCs w:val="24"/>
          <w:lang w:val="sr-Cyrl-RS"/>
        </w:rPr>
        <w:t>пензијског</w:t>
      </w:r>
      <w:r w:rsidR="00930376" w:rsidRPr="003E4CF0">
        <w:rPr>
          <w:rFonts w:ascii="Times New Roman" w:hAnsi="Times New Roman"/>
          <w:szCs w:val="24"/>
          <w:lang w:val="sr-Cyrl-RS"/>
        </w:rPr>
        <w:t xml:space="preserve"> </w:t>
      </w:r>
      <w:r w:rsidR="00930376" w:rsidRPr="003E4CF0">
        <w:rPr>
          <w:rFonts w:ascii="Times New Roman" w:hAnsi="Times New Roman" w:hint="eastAsia"/>
          <w:szCs w:val="24"/>
          <w:lang w:val="sr-Cyrl-RS"/>
        </w:rPr>
        <w:t>и</w:t>
      </w:r>
      <w:r w:rsidR="00930376" w:rsidRPr="003E4CF0">
        <w:rPr>
          <w:rFonts w:ascii="Times New Roman" w:hAnsi="Times New Roman"/>
          <w:szCs w:val="24"/>
          <w:lang w:val="sr-Cyrl-RS"/>
        </w:rPr>
        <w:t xml:space="preserve"> </w:t>
      </w:r>
      <w:r w:rsidR="00930376" w:rsidRPr="003E4CF0">
        <w:rPr>
          <w:rFonts w:ascii="Times New Roman" w:hAnsi="Times New Roman" w:hint="eastAsia"/>
          <w:szCs w:val="24"/>
          <w:lang w:val="sr-Cyrl-RS"/>
        </w:rPr>
        <w:t>инвалидског</w:t>
      </w:r>
      <w:r w:rsidR="00930376" w:rsidRPr="003E4CF0">
        <w:rPr>
          <w:rFonts w:ascii="Times New Roman" w:hAnsi="Times New Roman"/>
          <w:szCs w:val="24"/>
          <w:lang w:val="sr-Cyrl-RS"/>
        </w:rPr>
        <w:t xml:space="preserve"> </w:t>
      </w:r>
      <w:r w:rsidR="00930376" w:rsidRPr="003E4CF0">
        <w:rPr>
          <w:rFonts w:ascii="Times New Roman" w:hAnsi="Times New Roman" w:hint="eastAsia"/>
          <w:szCs w:val="24"/>
          <w:lang w:val="sr-Cyrl-RS"/>
        </w:rPr>
        <w:t>осигурања</w:t>
      </w:r>
      <w:r w:rsidR="009B6469">
        <w:rPr>
          <w:rFonts w:ascii="Times New Roman" w:hAnsi="Times New Roman"/>
          <w:szCs w:val="24"/>
          <w:lang w:val="sr-Cyrl-RS"/>
        </w:rPr>
        <w:t xml:space="preserve">. </w:t>
      </w:r>
    </w:p>
    <w:p w14:paraId="5897E455" w14:textId="77777777" w:rsidR="003E4CF0" w:rsidRPr="007A2498" w:rsidRDefault="003E4CF0" w:rsidP="00930376">
      <w:pPr>
        <w:jc w:val="both"/>
        <w:rPr>
          <w:rFonts w:ascii="Times New Roman" w:hAnsi="Times New Roman"/>
          <w:szCs w:val="24"/>
          <w:highlight w:val="yellow"/>
          <w:lang w:val="sr-Latn-RS"/>
        </w:rPr>
      </w:pPr>
    </w:p>
    <w:p w14:paraId="40B4B7E6" w14:textId="77777777" w:rsidR="00554F19" w:rsidRPr="00EA4CEF" w:rsidRDefault="00554F19" w:rsidP="00554F19">
      <w:pPr>
        <w:ind w:firstLine="720"/>
        <w:jc w:val="both"/>
        <w:rPr>
          <w:rFonts w:ascii="Times New Roman" w:hAnsi="Times New Roman"/>
          <w:b/>
          <w:szCs w:val="24"/>
        </w:rPr>
      </w:pPr>
      <w:r w:rsidRPr="00EA4CEF">
        <w:rPr>
          <w:rFonts w:ascii="Times New Roman" w:hAnsi="Times New Roman"/>
          <w:b/>
          <w:szCs w:val="24"/>
        </w:rPr>
        <w:t>3. Објашњење појединачних решења у Одлуци</w:t>
      </w:r>
    </w:p>
    <w:p w14:paraId="6FFFBC22" w14:textId="77777777" w:rsidR="00554F19" w:rsidRPr="00EA4CEF" w:rsidRDefault="00554F19" w:rsidP="00554F19">
      <w:pPr>
        <w:ind w:firstLine="720"/>
        <w:jc w:val="both"/>
        <w:rPr>
          <w:rFonts w:ascii="Times New Roman" w:hAnsi="Times New Roman"/>
          <w:szCs w:val="24"/>
        </w:rPr>
      </w:pPr>
    </w:p>
    <w:p w14:paraId="40E14C6D" w14:textId="0969DCEC" w:rsidR="00554F19" w:rsidRDefault="00554F19" w:rsidP="006B5E8F">
      <w:pPr>
        <w:ind w:firstLine="851"/>
        <w:jc w:val="both"/>
        <w:rPr>
          <w:rFonts w:ascii="Times New Roman" w:hAnsi="Times New Roman"/>
          <w:szCs w:val="24"/>
          <w:lang w:val="sr-Cyrl-CS"/>
        </w:rPr>
      </w:pPr>
      <w:r w:rsidRPr="00EA4CEF">
        <w:rPr>
          <w:rFonts w:ascii="Times New Roman" w:hAnsi="Times New Roman"/>
          <w:szCs w:val="24"/>
        </w:rPr>
        <w:t>У члану 1. став</w:t>
      </w:r>
      <w:r w:rsidRPr="00EA4CEF">
        <w:rPr>
          <w:rFonts w:ascii="Times New Roman" w:hAnsi="Times New Roman"/>
          <w:szCs w:val="24"/>
          <w:lang w:val="sr-Cyrl-CS"/>
        </w:rPr>
        <w:t xml:space="preserve"> 1. </w:t>
      </w:r>
      <w:r w:rsidR="00F5228C" w:rsidRPr="00EA4CEF">
        <w:rPr>
          <w:rFonts w:ascii="Times New Roman" w:hAnsi="Times New Roman"/>
          <w:szCs w:val="24"/>
        </w:rPr>
        <w:t>Закона о буџетском систему</w:t>
      </w:r>
      <w:r w:rsidR="00F5228C" w:rsidRPr="00EA4CEF">
        <w:rPr>
          <w:rFonts w:ascii="Times New Roman" w:hAnsi="Times New Roman"/>
          <w:szCs w:val="24"/>
          <w:lang w:val="sr-Cyrl-CS"/>
        </w:rPr>
        <w:t xml:space="preserve"> </w:t>
      </w:r>
      <w:r w:rsidRPr="00EA4CEF">
        <w:rPr>
          <w:rFonts w:ascii="Times New Roman" w:hAnsi="Times New Roman"/>
          <w:szCs w:val="24"/>
        </w:rPr>
        <w:t xml:space="preserve">прописано је да је </w:t>
      </w:r>
      <w:r w:rsidR="00997D64" w:rsidRPr="00EA4CEF">
        <w:rPr>
          <w:rFonts w:ascii="Times New Roman" w:hAnsi="Times New Roman"/>
          <w:szCs w:val="24"/>
          <w:lang w:val="sr-Cyrl-RS"/>
        </w:rPr>
        <w:t>Републички фонд за пензијско и инвалидско осигурање</w:t>
      </w:r>
      <w:r w:rsidRPr="00EA4CEF">
        <w:rPr>
          <w:rFonts w:ascii="Times New Roman" w:hAnsi="Times New Roman"/>
          <w:szCs w:val="24"/>
          <w:lang w:val="sr-Cyrl-CS"/>
        </w:rPr>
        <w:t xml:space="preserve"> </w:t>
      </w:r>
      <w:r w:rsidRPr="00EA4CEF">
        <w:rPr>
          <w:rFonts w:ascii="Times New Roman" w:hAnsi="Times New Roman"/>
          <w:szCs w:val="24"/>
        </w:rPr>
        <w:t>организација</w:t>
      </w:r>
      <w:r w:rsidRPr="00EA4CEF">
        <w:rPr>
          <w:rFonts w:ascii="Times New Roman" w:hAnsi="Times New Roman"/>
          <w:szCs w:val="24"/>
          <w:lang w:val="sr-Cyrl-CS"/>
        </w:rPr>
        <w:t xml:space="preserve"> за</w:t>
      </w:r>
      <w:r w:rsidRPr="00EA4CEF">
        <w:rPr>
          <w:rFonts w:ascii="Times New Roman" w:hAnsi="Times New Roman"/>
          <w:szCs w:val="24"/>
        </w:rPr>
        <w:t xml:space="preserve"> обавезно социјално осигурањ</w:t>
      </w:r>
      <w:r w:rsidRPr="00EA4CEF">
        <w:rPr>
          <w:rFonts w:ascii="Times New Roman" w:hAnsi="Times New Roman"/>
          <w:szCs w:val="24"/>
          <w:lang w:val="sr-Cyrl-CS"/>
        </w:rPr>
        <w:t>е</w:t>
      </w:r>
      <w:r w:rsidRPr="00EA4CEF">
        <w:rPr>
          <w:rFonts w:ascii="Times New Roman" w:hAnsi="Times New Roman"/>
          <w:szCs w:val="24"/>
        </w:rPr>
        <w:t>, па се</w:t>
      </w:r>
      <w:r w:rsidRPr="00EA4CEF">
        <w:rPr>
          <w:rFonts w:ascii="Times New Roman" w:hAnsi="Times New Roman"/>
          <w:szCs w:val="24"/>
          <w:lang w:val="sr-Cyrl-CS"/>
        </w:rPr>
        <w:t xml:space="preserve"> у складу са </w:t>
      </w:r>
      <w:r w:rsidRPr="00EA4CEF">
        <w:rPr>
          <w:rFonts w:ascii="Times New Roman" w:hAnsi="Times New Roman"/>
          <w:szCs w:val="24"/>
        </w:rPr>
        <w:t>наведен</w:t>
      </w:r>
      <w:r w:rsidRPr="00EA4CEF">
        <w:rPr>
          <w:rFonts w:ascii="Times New Roman" w:hAnsi="Times New Roman"/>
          <w:szCs w:val="24"/>
          <w:lang w:val="sr-Latn-CS"/>
        </w:rPr>
        <w:t>o</w:t>
      </w:r>
      <w:r w:rsidRPr="00EA4CEF">
        <w:rPr>
          <w:rFonts w:ascii="Times New Roman" w:hAnsi="Times New Roman"/>
          <w:szCs w:val="24"/>
          <w:lang w:val="sr-Cyrl-CS"/>
        </w:rPr>
        <w:t>м</w:t>
      </w:r>
      <w:r w:rsidRPr="00EA4CEF">
        <w:rPr>
          <w:rFonts w:ascii="Times New Roman" w:hAnsi="Times New Roman"/>
          <w:szCs w:val="24"/>
        </w:rPr>
        <w:t xml:space="preserve"> одредб</w:t>
      </w:r>
      <w:r w:rsidRPr="00EA4CEF">
        <w:rPr>
          <w:rFonts w:ascii="Times New Roman" w:hAnsi="Times New Roman"/>
          <w:szCs w:val="24"/>
          <w:lang w:val="sr-Cyrl-CS"/>
        </w:rPr>
        <w:t>ом</w:t>
      </w:r>
      <w:r w:rsidRPr="00EA4CEF">
        <w:rPr>
          <w:rFonts w:ascii="Times New Roman" w:hAnsi="Times New Roman"/>
          <w:szCs w:val="24"/>
        </w:rPr>
        <w:t xml:space="preserve"> предлаже</w:t>
      </w:r>
      <w:r w:rsidRPr="00EA4CEF">
        <w:rPr>
          <w:rFonts w:ascii="Times New Roman" w:hAnsi="Times New Roman"/>
          <w:szCs w:val="24"/>
          <w:lang w:val="sr-Cyrl-CS"/>
        </w:rPr>
        <w:t xml:space="preserve"> доношење Одлуке о давању сагласности на Одлуку о изменама</w:t>
      </w:r>
      <w:r w:rsidR="000E1137" w:rsidRPr="00EA4CEF">
        <w:rPr>
          <w:rFonts w:ascii="Times New Roman" w:hAnsi="Times New Roman"/>
          <w:szCs w:val="24"/>
          <w:lang w:val="sr-Cyrl-CS"/>
        </w:rPr>
        <w:t xml:space="preserve"> и допунама</w:t>
      </w:r>
      <w:r w:rsidRPr="00EA4CEF">
        <w:rPr>
          <w:rFonts w:ascii="Times New Roman" w:hAnsi="Times New Roman"/>
          <w:szCs w:val="24"/>
          <w:lang w:val="sr-Cyrl-CS"/>
        </w:rPr>
        <w:t xml:space="preserve"> Ф</w:t>
      </w:r>
      <w:r w:rsidRPr="00EA4CEF">
        <w:rPr>
          <w:rFonts w:ascii="Times New Roman" w:hAnsi="Times New Roman"/>
          <w:szCs w:val="24"/>
        </w:rPr>
        <w:t>инансијск</w:t>
      </w:r>
      <w:proofErr w:type="spellStart"/>
      <w:r w:rsidRPr="00EA4CEF">
        <w:rPr>
          <w:rFonts w:ascii="Times New Roman" w:hAnsi="Times New Roman"/>
          <w:szCs w:val="24"/>
          <w:lang w:val="sr-Cyrl-CS"/>
        </w:rPr>
        <w:t>ог</w:t>
      </w:r>
      <w:proofErr w:type="spellEnd"/>
      <w:r w:rsidRPr="00EA4CEF">
        <w:rPr>
          <w:rFonts w:ascii="Times New Roman" w:hAnsi="Times New Roman"/>
          <w:szCs w:val="24"/>
        </w:rPr>
        <w:t xml:space="preserve"> план</w:t>
      </w:r>
      <w:r w:rsidRPr="00EA4CEF">
        <w:rPr>
          <w:rFonts w:ascii="Times New Roman" w:hAnsi="Times New Roman"/>
          <w:szCs w:val="24"/>
          <w:lang w:val="sr-Cyrl-CS"/>
        </w:rPr>
        <w:t>а</w:t>
      </w:r>
      <w:r w:rsidRPr="00EA4CEF">
        <w:rPr>
          <w:rFonts w:ascii="Times New Roman" w:hAnsi="Times New Roman"/>
          <w:szCs w:val="24"/>
        </w:rPr>
        <w:t xml:space="preserve"> </w:t>
      </w:r>
      <w:r w:rsidR="000E1137" w:rsidRPr="00EA4CEF">
        <w:rPr>
          <w:rFonts w:ascii="Times New Roman" w:hAnsi="Times New Roman"/>
          <w:szCs w:val="24"/>
          <w:lang w:val="sr-Cyrl-RS"/>
        </w:rPr>
        <w:t>Републичког фонда за пензијско и инвалидско осигурање</w:t>
      </w:r>
      <w:r w:rsidR="00AA6524" w:rsidRPr="00EA4CEF">
        <w:rPr>
          <w:rFonts w:ascii="Times New Roman" w:hAnsi="Times New Roman"/>
          <w:szCs w:val="24"/>
          <w:lang w:val="sr-Cyrl-CS"/>
        </w:rPr>
        <w:t xml:space="preserve"> за </w:t>
      </w:r>
      <w:r w:rsidR="00CA6241" w:rsidRPr="00EA4CEF">
        <w:rPr>
          <w:rFonts w:ascii="Times New Roman" w:hAnsi="Times New Roman"/>
          <w:szCs w:val="24"/>
          <w:lang w:val="sr-Cyrl-CS"/>
        </w:rPr>
        <w:t>20</w:t>
      </w:r>
      <w:r w:rsidR="00782315" w:rsidRPr="00EA4CEF">
        <w:rPr>
          <w:rFonts w:ascii="Times New Roman" w:hAnsi="Times New Roman"/>
          <w:szCs w:val="24"/>
          <w:lang w:val="sr-Latn-RS"/>
        </w:rPr>
        <w:t>2</w:t>
      </w:r>
      <w:r w:rsidR="00C94015" w:rsidRPr="007055F7">
        <w:rPr>
          <w:rFonts w:ascii="Times New Roman" w:hAnsi="Times New Roman"/>
          <w:szCs w:val="24"/>
          <w:lang w:val="sr-Cyrl-CS"/>
        </w:rPr>
        <w:t>6</w:t>
      </w:r>
      <w:r w:rsidRPr="00EA4CEF">
        <w:rPr>
          <w:rFonts w:ascii="Times New Roman" w:hAnsi="Times New Roman"/>
          <w:szCs w:val="24"/>
          <w:lang w:val="sr-Cyrl-CS"/>
        </w:rPr>
        <w:t>. годину.</w:t>
      </w:r>
    </w:p>
    <w:p w14:paraId="3409B4DF" w14:textId="77777777" w:rsidR="00637B6A" w:rsidRDefault="00637B6A" w:rsidP="00637B6A">
      <w:pPr>
        <w:jc w:val="both"/>
        <w:rPr>
          <w:rFonts w:ascii="Times New Roman" w:hAnsi="Times New Roman"/>
          <w:szCs w:val="24"/>
          <w:lang w:val="sr-Cyrl-CS"/>
        </w:rPr>
      </w:pPr>
    </w:p>
    <w:p w14:paraId="0C84D0DB" w14:textId="77777777" w:rsidR="00637B6A" w:rsidRPr="00EA4CEF" w:rsidRDefault="00637B6A" w:rsidP="00637B6A">
      <w:pPr>
        <w:ind w:firstLine="720"/>
        <w:rPr>
          <w:rFonts w:ascii="Times New Roman" w:hAnsi="Times New Roman"/>
          <w:b/>
          <w:szCs w:val="24"/>
          <w:lang w:val="sr-Cyrl-CS"/>
        </w:rPr>
      </w:pPr>
      <w:r w:rsidRPr="00EA4CEF">
        <w:rPr>
          <w:rFonts w:ascii="Times New Roman" w:hAnsi="Times New Roman"/>
          <w:b/>
          <w:szCs w:val="24"/>
          <w:lang w:val="sr-Cyrl-CS"/>
        </w:rPr>
        <w:t>4. Разлози за доношење Одлуке по хитном поступку</w:t>
      </w:r>
    </w:p>
    <w:p w14:paraId="5E4D2644" w14:textId="77777777" w:rsidR="00637B6A" w:rsidRPr="00EA4CEF" w:rsidRDefault="00637B6A" w:rsidP="00637B6A">
      <w:pPr>
        <w:ind w:firstLine="720"/>
        <w:rPr>
          <w:rFonts w:ascii="Times New Roman" w:hAnsi="Times New Roman"/>
          <w:b/>
          <w:szCs w:val="24"/>
          <w:lang w:val="sr-Cyrl-CS"/>
        </w:rPr>
      </w:pPr>
    </w:p>
    <w:p w14:paraId="50C1EE32" w14:textId="77777777" w:rsidR="00637B6A" w:rsidRPr="00EA4CEF" w:rsidRDefault="00637B6A" w:rsidP="00637B6A">
      <w:pPr>
        <w:ind w:firstLine="851"/>
        <w:jc w:val="both"/>
        <w:rPr>
          <w:rFonts w:ascii="Times New Roman" w:hAnsi="Times New Roman"/>
          <w:szCs w:val="24"/>
          <w:lang w:val="sr-Latn-CS"/>
        </w:rPr>
      </w:pPr>
      <w:r w:rsidRPr="00EA4CEF">
        <w:rPr>
          <w:rFonts w:ascii="Times New Roman" w:hAnsi="Times New Roman"/>
          <w:szCs w:val="24"/>
          <w:lang w:val="en-US"/>
        </w:rPr>
        <w:t>O</w:t>
      </w:r>
      <w:r w:rsidRPr="00EA4CEF">
        <w:rPr>
          <w:rFonts w:ascii="Times New Roman" w:hAnsi="Times New Roman"/>
          <w:szCs w:val="24"/>
        </w:rPr>
        <w:t>ву одлуку је потребно донети по хитном поступку ради обезбеђења неопходних услова за финансирање исплате права</w:t>
      </w:r>
      <w:r w:rsidRPr="00EA4CEF">
        <w:rPr>
          <w:rFonts w:ascii="Times New Roman" w:hAnsi="Times New Roman"/>
          <w:szCs w:val="24"/>
          <w:lang w:val="sr-Cyrl-RS"/>
        </w:rPr>
        <w:t xml:space="preserve"> у складу са законом којим се уређује систем пензијског и инвалидског осигурања.</w:t>
      </w:r>
    </w:p>
    <w:p w14:paraId="2ADB81C4" w14:textId="77777777" w:rsidR="00637B6A" w:rsidRPr="00637B6A" w:rsidRDefault="00637B6A" w:rsidP="006B5E8F">
      <w:pPr>
        <w:ind w:firstLine="851"/>
        <w:jc w:val="both"/>
        <w:rPr>
          <w:rFonts w:ascii="Times New Roman" w:hAnsi="Times New Roman"/>
          <w:szCs w:val="24"/>
          <w:lang w:val="sr-Latn-CS"/>
        </w:rPr>
      </w:pPr>
    </w:p>
    <w:p w14:paraId="1E3DD6FA" w14:textId="77777777" w:rsidR="00554F19" w:rsidRPr="00EA4CEF" w:rsidRDefault="00554F19" w:rsidP="00554F19">
      <w:pPr>
        <w:ind w:firstLine="720"/>
        <w:jc w:val="both"/>
        <w:rPr>
          <w:rFonts w:ascii="Times New Roman" w:hAnsi="Times New Roman"/>
          <w:b/>
          <w:szCs w:val="24"/>
        </w:rPr>
      </w:pPr>
    </w:p>
    <w:sectPr w:rsidR="00554F19" w:rsidRPr="00EA4CEF" w:rsidSect="00B75B71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TimesRoma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2561BF"/>
    <w:rsid w:val="00001AC0"/>
    <w:rsid w:val="0000276E"/>
    <w:rsid w:val="00007912"/>
    <w:rsid w:val="000319EB"/>
    <w:rsid w:val="00040507"/>
    <w:rsid w:val="00047DB3"/>
    <w:rsid w:val="00057CF7"/>
    <w:rsid w:val="000600C3"/>
    <w:rsid w:val="0006174F"/>
    <w:rsid w:val="000744A6"/>
    <w:rsid w:val="000852F1"/>
    <w:rsid w:val="00085FCD"/>
    <w:rsid w:val="000B1C87"/>
    <w:rsid w:val="000C57A2"/>
    <w:rsid w:val="000D6473"/>
    <w:rsid w:val="000E1137"/>
    <w:rsid w:val="00110F8A"/>
    <w:rsid w:val="00120BF3"/>
    <w:rsid w:val="00121D39"/>
    <w:rsid w:val="00124CFF"/>
    <w:rsid w:val="00126200"/>
    <w:rsid w:val="00134D46"/>
    <w:rsid w:val="00142762"/>
    <w:rsid w:val="00143718"/>
    <w:rsid w:val="00152296"/>
    <w:rsid w:val="00156DAE"/>
    <w:rsid w:val="0017343B"/>
    <w:rsid w:val="0017528D"/>
    <w:rsid w:val="001842FC"/>
    <w:rsid w:val="00184CDA"/>
    <w:rsid w:val="001A13E4"/>
    <w:rsid w:val="001A33D5"/>
    <w:rsid w:val="001A7296"/>
    <w:rsid w:val="001B3429"/>
    <w:rsid w:val="001B5A8A"/>
    <w:rsid w:val="001C4954"/>
    <w:rsid w:val="001C74AA"/>
    <w:rsid w:val="001D512F"/>
    <w:rsid w:val="001E2419"/>
    <w:rsid w:val="001F0191"/>
    <w:rsid w:val="00206267"/>
    <w:rsid w:val="00206275"/>
    <w:rsid w:val="0021080B"/>
    <w:rsid w:val="00215716"/>
    <w:rsid w:val="0022000A"/>
    <w:rsid w:val="00220721"/>
    <w:rsid w:val="0022577C"/>
    <w:rsid w:val="00225B19"/>
    <w:rsid w:val="00231CE8"/>
    <w:rsid w:val="002365FF"/>
    <w:rsid w:val="0025054B"/>
    <w:rsid w:val="00252D02"/>
    <w:rsid w:val="00252F98"/>
    <w:rsid w:val="002541DE"/>
    <w:rsid w:val="00254908"/>
    <w:rsid w:val="002561BF"/>
    <w:rsid w:val="002706F6"/>
    <w:rsid w:val="002917B3"/>
    <w:rsid w:val="002A283C"/>
    <w:rsid w:val="002B5F81"/>
    <w:rsid w:val="002B6418"/>
    <w:rsid w:val="002C2387"/>
    <w:rsid w:val="002C6905"/>
    <w:rsid w:val="002C7F71"/>
    <w:rsid w:val="002E06D8"/>
    <w:rsid w:val="002F325D"/>
    <w:rsid w:val="002F7650"/>
    <w:rsid w:val="00312BB2"/>
    <w:rsid w:val="00313684"/>
    <w:rsid w:val="00335C52"/>
    <w:rsid w:val="00344AE3"/>
    <w:rsid w:val="003454E3"/>
    <w:rsid w:val="00350C76"/>
    <w:rsid w:val="00354CB2"/>
    <w:rsid w:val="00355726"/>
    <w:rsid w:val="003646DE"/>
    <w:rsid w:val="00374CDE"/>
    <w:rsid w:val="00386274"/>
    <w:rsid w:val="00390FBC"/>
    <w:rsid w:val="00392807"/>
    <w:rsid w:val="00395D86"/>
    <w:rsid w:val="00396F82"/>
    <w:rsid w:val="003A35CA"/>
    <w:rsid w:val="003A7DA4"/>
    <w:rsid w:val="003B10A0"/>
    <w:rsid w:val="003B7A51"/>
    <w:rsid w:val="003C0BE4"/>
    <w:rsid w:val="003C2888"/>
    <w:rsid w:val="003C34E9"/>
    <w:rsid w:val="003C6438"/>
    <w:rsid w:val="003E4CF0"/>
    <w:rsid w:val="003E5EB9"/>
    <w:rsid w:val="00404958"/>
    <w:rsid w:val="00407CDD"/>
    <w:rsid w:val="00407E99"/>
    <w:rsid w:val="00420EA4"/>
    <w:rsid w:val="00422935"/>
    <w:rsid w:val="00425DC3"/>
    <w:rsid w:val="00426E59"/>
    <w:rsid w:val="004275AB"/>
    <w:rsid w:val="00431D9E"/>
    <w:rsid w:val="00440010"/>
    <w:rsid w:val="00444F0B"/>
    <w:rsid w:val="00452AB7"/>
    <w:rsid w:val="00462540"/>
    <w:rsid w:val="0047149F"/>
    <w:rsid w:val="00480FB7"/>
    <w:rsid w:val="00482B3C"/>
    <w:rsid w:val="00492E40"/>
    <w:rsid w:val="0049501B"/>
    <w:rsid w:val="00495AA2"/>
    <w:rsid w:val="00497D70"/>
    <w:rsid w:val="004A47ED"/>
    <w:rsid w:val="004C25AD"/>
    <w:rsid w:val="004D4E26"/>
    <w:rsid w:val="004F10F8"/>
    <w:rsid w:val="004F4BB8"/>
    <w:rsid w:val="00520FA1"/>
    <w:rsid w:val="00535184"/>
    <w:rsid w:val="00554F19"/>
    <w:rsid w:val="005606F3"/>
    <w:rsid w:val="00576C8E"/>
    <w:rsid w:val="00586FD9"/>
    <w:rsid w:val="00597655"/>
    <w:rsid w:val="005B3C3A"/>
    <w:rsid w:val="005B4111"/>
    <w:rsid w:val="005C02E5"/>
    <w:rsid w:val="005C1EB3"/>
    <w:rsid w:val="005D2720"/>
    <w:rsid w:val="005E104F"/>
    <w:rsid w:val="006068AE"/>
    <w:rsid w:val="0061282A"/>
    <w:rsid w:val="00615088"/>
    <w:rsid w:val="0061778C"/>
    <w:rsid w:val="006220C0"/>
    <w:rsid w:val="00632B02"/>
    <w:rsid w:val="00632E26"/>
    <w:rsid w:val="006346E8"/>
    <w:rsid w:val="00637B6A"/>
    <w:rsid w:val="00640478"/>
    <w:rsid w:val="00643E4F"/>
    <w:rsid w:val="0064502D"/>
    <w:rsid w:val="00645ACB"/>
    <w:rsid w:val="00652075"/>
    <w:rsid w:val="00653D38"/>
    <w:rsid w:val="00654F39"/>
    <w:rsid w:val="00655EFE"/>
    <w:rsid w:val="006606F3"/>
    <w:rsid w:val="00671735"/>
    <w:rsid w:val="00672C55"/>
    <w:rsid w:val="006755EF"/>
    <w:rsid w:val="00677579"/>
    <w:rsid w:val="00682B37"/>
    <w:rsid w:val="00691B12"/>
    <w:rsid w:val="00693612"/>
    <w:rsid w:val="00693C5A"/>
    <w:rsid w:val="006A007A"/>
    <w:rsid w:val="006B3E55"/>
    <w:rsid w:val="006B5E8F"/>
    <w:rsid w:val="006C2061"/>
    <w:rsid w:val="006D06BE"/>
    <w:rsid w:val="006D0A5D"/>
    <w:rsid w:val="006F0458"/>
    <w:rsid w:val="006F377E"/>
    <w:rsid w:val="006F3974"/>
    <w:rsid w:val="006F49CE"/>
    <w:rsid w:val="00703CB8"/>
    <w:rsid w:val="007055F7"/>
    <w:rsid w:val="00713F8C"/>
    <w:rsid w:val="00715F7A"/>
    <w:rsid w:val="00722E5B"/>
    <w:rsid w:val="00724A4C"/>
    <w:rsid w:val="00732DBC"/>
    <w:rsid w:val="0074008E"/>
    <w:rsid w:val="00743EC1"/>
    <w:rsid w:val="007500EA"/>
    <w:rsid w:val="00751BC7"/>
    <w:rsid w:val="007607E3"/>
    <w:rsid w:val="0077243A"/>
    <w:rsid w:val="007749B2"/>
    <w:rsid w:val="00774CAB"/>
    <w:rsid w:val="00782315"/>
    <w:rsid w:val="00784454"/>
    <w:rsid w:val="00786630"/>
    <w:rsid w:val="007935DA"/>
    <w:rsid w:val="007A23F0"/>
    <w:rsid w:val="007A2498"/>
    <w:rsid w:val="007A305C"/>
    <w:rsid w:val="007A769D"/>
    <w:rsid w:val="007B5083"/>
    <w:rsid w:val="007B71C4"/>
    <w:rsid w:val="007C5B6F"/>
    <w:rsid w:val="007D10A4"/>
    <w:rsid w:val="007D326E"/>
    <w:rsid w:val="007D6BAD"/>
    <w:rsid w:val="007D6E39"/>
    <w:rsid w:val="007E0B76"/>
    <w:rsid w:val="007E7BEE"/>
    <w:rsid w:val="007F1330"/>
    <w:rsid w:val="007F312D"/>
    <w:rsid w:val="007F5010"/>
    <w:rsid w:val="007F7AA5"/>
    <w:rsid w:val="00801422"/>
    <w:rsid w:val="00811A5A"/>
    <w:rsid w:val="008179CA"/>
    <w:rsid w:val="00820CDD"/>
    <w:rsid w:val="0082353A"/>
    <w:rsid w:val="008264BD"/>
    <w:rsid w:val="00845214"/>
    <w:rsid w:val="00845F79"/>
    <w:rsid w:val="00850066"/>
    <w:rsid w:val="008655CA"/>
    <w:rsid w:val="008750A5"/>
    <w:rsid w:val="00886601"/>
    <w:rsid w:val="00887709"/>
    <w:rsid w:val="008A5F75"/>
    <w:rsid w:val="008B5B2D"/>
    <w:rsid w:val="008C4B37"/>
    <w:rsid w:val="008C6FD8"/>
    <w:rsid w:val="008C7FFC"/>
    <w:rsid w:val="008D3EAA"/>
    <w:rsid w:val="008D5B9E"/>
    <w:rsid w:val="008E0023"/>
    <w:rsid w:val="008F595E"/>
    <w:rsid w:val="00901782"/>
    <w:rsid w:val="00930376"/>
    <w:rsid w:val="009341D8"/>
    <w:rsid w:val="009474DC"/>
    <w:rsid w:val="00947998"/>
    <w:rsid w:val="00947C3F"/>
    <w:rsid w:val="00955184"/>
    <w:rsid w:val="0096275A"/>
    <w:rsid w:val="009746B1"/>
    <w:rsid w:val="0098309D"/>
    <w:rsid w:val="00992645"/>
    <w:rsid w:val="00997D64"/>
    <w:rsid w:val="009A0A18"/>
    <w:rsid w:val="009A4763"/>
    <w:rsid w:val="009B6469"/>
    <w:rsid w:val="009B685F"/>
    <w:rsid w:val="009C0062"/>
    <w:rsid w:val="009C7E45"/>
    <w:rsid w:val="009D14C1"/>
    <w:rsid w:val="00A015E2"/>
    <w:rsid w:val="00A1548B"/>
    <w:rsid w:val="00A318C8"/>
    <w:rsid w:val="00A359BA"/>
    <w:rsid w:val="00A361ED"/>
    <w:rsid w:val="00A47B08"/>
    <w:rsid w:val="00A5201E"/>
    <w:rsid w:val="00A6437B"/>
    <w:rsid w:val="00AA52B8"/>
    <w:rsid w:val="00AA59A9"/>
    <w:rsid w:val="00AA6524"/>
    <w:rsid w:val="00AB4DEB"/>
    <w:rsid w:val="00AC0F3B"/>
    <w:rsid w:val="00AC42E9"/>
    <w:rsid w:val="00AD3D26"/>
    <w:rsid w:val="00AD5C03"/>
    <w:rsid w:val="00AE1F08"/>
    <w:rsid w:val="00AF778E"/>
    <w:rsid w:val="00B00540"/>
    <w:rsid w:val="00B0301F"/>
    <w:rsid w:val="00B136D3"/>
    <w:rsid w:val="00B17C80"/>
    <w:rsid w:val="00B40EC9"/>
    <w:rsid w:val="00B53B56"/>
    <w:rsid w:val="00B54F46"/>
    <w:rsid w:val="00B65A13"/>
    <w:rsid w:val="00B724D7"/>
    <w:rsid w:val="00B75B71"/>
    <w:rsid w:val="00BA4FF3"/>
    <w:rsid w:val="00BA660C"/>
    <w:rsid w:val="00BA6C9D"/>
    <w:rsid w:val="00BC37FA"/>
    <w:rsid w:val="00BE45F2"/>
    <w:rsid w:val="00BE4EB4"/>
    <w:rsid w:val="00BF2E16"/>
    <w:rsid w:val="00BF2F27"/>
    <w:rsid w:val="00C07AE4"/>
    <w:rsid w:val="00C13BDB"/>
    <w:rsid w:val="00C2226F"/>
    <w:rsid w:val="00C23545"/>
    <w:rsid w:val="00C26767"/>
    <w:rsid w:val="00C27880"/>
    <w:rsid w:val="00C35D59"/>
    <w:rsid w:val="00C50092"/>
    <w:rsid w:val="00C5767B"/>
    <w:rsid w:val="00C74ADF"/>
    <w:rsid w:val="00C76F16"/>
    <w:rsid w:val="00C91F37"/>
    <w:rsid w:val="00C94015"/>
    <w:rsid w:val="00C94C75"/>
    <w:rsid w:val="00C966F4"/>
    <w:rsid w:val="00CA0FA0"/>
    <w:rsid w:val="00CA2B8B"/>
    <w:rsid w:val="00CA392F"/>
    <w:rsid w:val="00CA4106"/>
    <w:rsid w:val="00CA6241"/>
    <w:rsid w:val="00CB1A49"/>
    <w:rsid w:val="00CB413E"/>
    <w:rsid w:val="00CB4CED"/>
    <w:rsid w:val="00CB5160"/>
    <w:rsid w:val="00CC2442"/>
    <w:rsid w:val="00CD2216"/>
    <w:rsid w:val="00CD3118"/>
    <w:rsid w:val="00CD4000"/>
    <w:rsid w:val="00D0777D"/>
    <w:rsid w:val="00D135DD"/>
    <w:rsid w:val="00D1740D"/>
    <w:rsid w:val="00D32A27"/>
    <w:rsid w:val="00D37BCE"/>
    <w:rsid w:val="00D46E92"/>
    <w:rsid w:val="00D50085"/>
    <w:rsid w:val="00D52B08"/>
    <w:rsid w:val="00D62BBE"/>
    <w:rsid w:val="00D71E6A"/>
    <w:rsid w:val="00D75663"/>
    <w:rsid w:val="00D812E2"/>
    <w:rsid w:val="00D818C0"/>
    <w:rsid w:val="00D95C6B"/>
    <w:rsid w:val="00D963A4"/>
    <w:rsid w:val="00DA672F"/>
    <w:rsid w:val="00DB0995"/>
    <w:rsid w:val="00DC01C9"/>
    <w:rsid w:val="00DC3C01"/>
    <w:rsid w:val="00DC6CF8"/>
    <w:rsid w:val="00DD641A"/>
    <w:rsid w:val="00DE61A9"/>
    <w:rsid w:val="00E002F6"/>
    <w:rsid w:val="00E03D6D"/>
    <w:rsid w:val="00E1651F"/>
    <w:rsid w:val="00E21F19"/>
    <w:rsid w:val="00E24A21"/>
    <w:rsid w:val="00E35B34"/>
    <w:rsid w:val="00E41CF0"/>
    <w:rsid w:val="00E51E75"/>
    <w:rsid w:val="00E552B4"/>
    <w:rsid w:val="00E62901"/>
    <w:rsid w:val="00E6361B"/>
    <w:rsid w:val="00E64740"/>
    <w:rsid w:val="00E76040"/>
    <w:rsid w:val="00E96134"/>
    <w:rsid w:val="00E975C6"/>
    <w:rsid w:val="00EA1C4C"/>
    <w:rsid w:val="00EA3B38"/>
    <w:rsid w:val="00EA4CEF"/>
    <w:rsid w:val="00EA62EB"/>
    <w:rsid w:val="00EA7B6B"/>
    <w:rsid w:val="00EB64CD"/>
    <w:rsid w:val="00EC6887"/>
    <w:rsid w:val="00ED27F1"/>
    <w:rsid w:val="00ED51D3"/>
    <w:rsid w:val="00EE0531"/>
    <w:rsid w:val="00EF44BF"/>
    <w:rsid w:val="00EF7A89"/>
    <w:rsid w:val="00F0574A"/>
    <w:rsid w:val="00F11C57"/>
    <w:rsid w:val="00F147DC"/>
    <w:rsid w:val="00F16FD9"/>
    <w:rsid w:val="00F22592"/>
    <w:rsid w:val="00F22682"/>
    <w:rsid w:val="00F2324C"/>
    <w:rsid w:val="00F365CD"/>
    <w:rsid w:val="00F47E6F"/>
    <w:rsid w:val="00F5228C"/>
    <w:rsid w:val="00F54C72"/>
    <w:rsid w:val="00F625DD"/>
    <w:rsid w:val="00F65154"/>
    <w:rsid w:val="00F70166"/>
    <w:rsid w:val="00F75376"/>
    <w:rsid w:val="00F75CB4"/>
    <w:rsid w:val="00F821FA"/>
    <w:rsid w:val="00F84B82"/>
    <w:rsid w:val="00F8537C"/>
    <w:rsid w:val="00F96226"/>
    <w:rsid w:val="00FA6169"/>
    <w:rsid w:val="00FB5738"/>
    <w:rsid w:val="00FD3B5E"/>
    <w:rsid w:val="00FD62C6"/>
    <w:rsid w:val="00FE4CC9"/>
    <w:rsid w:val="00FE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9BE24B"/>
  <w15:docId w15:val="{7FE74B6C-3088-4A89-BBBA-729FBA455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D70"/>
    <w:rPr>
      <w:rFonts w:ascii="CTimesRoman" w:hAnsi="CTimesRoman"/>
      <w:sz w:val="24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97D70"/>
    <w:pPr>
      <w:jc w:val="both"/>
    </w:pPr>
    <w:rPr>
      <w:lang w:val="en-US"/>
    </w:rPr>
  </w:style>
  <w:style w:type="paragraph" w:styleId="BodyText2">
    <w:name w:val="Body Text 2"/>
    <w:basedOn w:val="Normal"/>
    <w:rsid w:val="00497D70"/>
    <w:pPr>
      <w:jc w:val="center"/>
    </w:pPr>
    <w:rPr>
      <w:lang w:val="en-US"/>
    </w:rPr>
  </w:style>
  <w:style w:type="paragraph" w:styleId="BalloonText">
    <w:name w:val="Balloon Text"/>
    <w:basedOn w:val="Normal"/>
    <w:semiHidden/>
    <w:rsid w:val="009B685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E21F19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  <w:style w:type="paragraph" w:styleId="BodyTextIndent2">
    <w:name w:val="Body Text Indent 2"/>
    <w:basedOn w:val="Normal"/>
    <w:rsid w:val="00D963A4"/>
    <w:pPr>
      <w:spacing w:after="120" w:line="480" w:lineRule="auto"/>
      <w:ind w:left="360"/>
    </w:pPr>
  </w:style>
  <w:style w:type="character" w:customStyle="1" w:styleId="BodyTextChar">
    <w:name w:val="Body Text Char"/>
    <w:link w:val="BodyText"/>
    <w:rsid w:val="00F625DD"/>
    <w:rPr>
      <w:rFonts w:ascii="CTimesRoman" w:hAnsi="CTimesRoman"/>
      <w:sz w:val="24"/>
    </w:rPr>
  </w:style>
  <w:style w:type="paragraph" w:styleId="BodyTextIndent">
    <w:name w:val="Body Text Indent"/>
    <w:basedOn w:val="Normal"/>
    <w:link w:val="BodyTextIndentChar"/>
    <w:semiHidden/>
    <w:unhideWhenUsed/>
    <w:rsid w:val="00C94C7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C94C75"/>
    <w:rPr>
      <w:rFonts w:ascii="CTimesRoman" w:hAnsi="CTimesRoman"/>
      <w:sz w:val="24"/>
      <w:lang w:val="ru-RU"/>
    </w:rPr>
  </w:style>
  <w:style w:type="paragraph" w:styleId="ListParagraph">
    <w:name w:val="List Paragraph"/>
    <w:basedOn w:val="Normal"/>
    <w:uiPriority w:val="34"/>
    <w:qFormat/>
    <w:rsid w:val="000852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687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Odluke o davanju saglasnosti</vt:lpstr>
    </vt:vector>
  </TitlesOfParts>
  <Company>Min.Fin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Odluke o davanju saglasnosti</dc:title>
  <dc:creator>Milica</dc:creator>
  <cp:lastModifiedBy>Snezana Marinovic</cp:lastModifiedBy>
  <cp:revision>130</cp:revision>
  <cp:lastPrinted>2023-08-23T11:06:00Z</cp:lastPrinted>
  <dcterms:created xsi:type="dcterms:W3CDTF">2012-10-05T17:15:00Z</dcterms:created>
  <dcterms:modified xsi:type="dcterms:W3CDTF">2026-08-14T12:41:00Z</dcterms:modified>
</cp:coreProperties>
</file>